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D9AEF" w14:textId="13A64132" w:rsidR="00EF36A5" w:rsidRPr="00AB4981" w:rsidRDefault="00960279" w:rsidP="00AB4981">
      <w:pPr>
        <w:pStyle w:val="Titre"/>
      </w:pPr>
      <w:r>
        <w:t xml:space="preserve">REUNION DES SERVICE N° </w:t>
      </w:r>
      <w:r w:rsidR="00B122B7">
        <w:t>0</w:t>
      </w:r>
      <w:r w:rsidR="006670B8">
        <w:t>7</w:t>
      </w:r>
      <w:r>
        <w:t>/2021</w:t>
      </w:r>
    </w:p>
    <w:p w14:paraId="195D9360" w14:textId="77777777" w:rsidR="00EF36A5" w:rsidRPr="00303AE1" w:rsidRDefault="00EF36A5" w:rsidP="00AB4981">
      <w:pPr>
        <w:pStyle w:val="Titre"/>
        <w:rPr>
          <w:b w:val="0"/>
        </w:rPr>
      </w:pPr>
      <w:r w:rsidRPr="00303AE1">
        <w:rPr>
          <w:b w:val="0"/>
          <w:lang w:bidi="fr-FR"/>
        </w:rPr>
        <w:t>Compte rendu</w:t>
      </w:r>
    </w:p>
    <w:p w14:paraId="35EB8778" w14:textId="28C0E2CD" w:rsidR="00EF36A5" w:rsidRPr="00AB4981" w:rsidRDefault="00EF36A5" w:rsidP="00AB4981">
      <w:pPr>
        <w:pStyle w:val="Dtails"/>
      </w:pPr>
      <w:r w:rsidRPr="00AB4981">
        <w:rPr>
          <w:b/>
          <w:lang w:bidi="fr-FR"/>
        </w:rPr>
        <w:t>Date </w:t>
      </w:r>
      <w:r w:rsidRPr="00AB4981">
        <w:rPr>
          <w:lang w:bidi="fr-FR"/>
        </w:rPr>
        <w:t xml:space="preserve">: </w:t>
      </w:r>
      <w:r w:rsidR="00E403E4">
        <w:t xml:space="preserve">Mardi </w:t>
      </w:r>
      <w:r w:rsidR="005E0F7C">
        <w:t>2 mars</w:t>
      </w:r>
      <w:r w:rsidR="00960279">
        <w:t xml:space="preserve"> 2021</w:t>
      </w:r>
    </w:p>
    <w:p w14:paraId="768D41C6" w14:textId="05B1B164" w:rsidR="00EF36A5" w:rsidRPr="00AB4981" w:rsidRDefault="00EF36A5" w:rsidP="00AB4981">
      <w:pPr>
        <w:pStyle w:val="Dtails"/>
      </w:pPr>
      <w:r w:rsidRPr="00AB4981">
        <w:rPr>
          <w:b/>
          <w:lang w:bidi="fr-FR"/>
        </w:rPr>
        <w:t>Heure </w:t>
      </w:r>
      <w:r w:rsidRPr="00AB4981">
        <w:rPr>
          <w:lang w:bidi="fr-FR"/>
        </w:rPr>
        <w:t xml:space="preserve">: </w:t>
      </w:r>
      <w:r w:rsidR="00960279">
        <w:t>9h10</w:t>
      </w:r>
    </w:p>
    <w:p w14:paraId="242149BC" w14:textId="77777777" w:rsidR="00CA6B4F" w:rsidRPr="00CA6B4F" w:rsidRDefault="0075146D" w:rsidP="00AB4981">
      <w:pPr>
        <w:pStyle w:val="Titre1"/>
      </w:pPr>
      <w:sdt>
        <w:sdtPr>
          <w:alias w:val="En présence de :"/>
          <w:tag w:val="En présence de :"/>
          <w:id w:val="-34966697"/>
          <w:placeholder>
            <w:docPart w:val="2607E0998EA34EDA890FFE77ADE69363"/>
          </w:placeholder>
          <w:temporary/>
          <w:showingPlcHdr/>
          <w15:appearance w15:val="hidden"/>
        </w:sdtPr>
        <w:sdtEndPr/>
        <w:sdtContent>
          <w:r w:rsidR="00CA6B4F" w:rsidRPr="00AB4981">
            <w:rPr>
              <w:lang w:bidi="fr-FR"/>
            </w:rPr>
            <w:t>En présence de</w:t>
          </w:r>
        </w:sdtContent>
      </w:sdt>
    </w:p>
    <w:p w14:paraId="760ADE08" w14:textId="771DEFF6" w:rsidR="00960279" w:rsidRPr="00960279" w:rsidRDefault="00960279" w:rsidP="00960279">
      <w:pPr>
        <w:spacing w:after="0"/>
        <w:rPr>
          <w:sz w:val="22"/>
        </w:rPr>
      </w:pPr>
      <w:r>
        <w:t>Aurélie ARROSERES</w:t>
      </w:r>
      <w:r>
        <w:rPr>
          <w:sz w:val="22"/>
        </w:rPr>
        <w:t xml:space="preserve">, </w:t>
      </w:r>
      <w:r>
        <w:t xml:space="preserve">Pierre-Jean </w:t>
      </w:r>
      <w:r w:rsidR="009808D0">
        <w:t>de</w:t>
      </w:r>
      <w:r>
        <w:t xml:space="preserve"> BARGAS, Jean-Luc DUCASSE, Sandrine GILBERT, Sylvie POIRIER, Cédric TAUZIN, Lydie TOMMY</w:t>
      </w:r>
      <w:r w:rsidR="005E0F7C">
        <w:t xml:space="preserve"> et </w:t>
      </w:r>
      <w:r w:rsidR="00CC20E3">
        <w:t>Sabine</w:t>
      </w:r>
      <w:r w:rsidR="004F3103">
        <w:t xml:space="preserve"> VERNIEUWE</w:t>
      </w:r>
      <w:r w:rsidR="005E0F7C">
        <w:t>.</w:t>
      </w:r>
    </w:p>
    <w:p w14:paraId="37CF47E9" w14:textId="03249794" w:rsidR="00FD0403" w:rsidRPr="00FD0403" w:rsidRDefault="00960279" w:rsidP="00FD0403">
      <w:pPr>
        <w:pStyle w:val="Titre1"/>
      </w:pPr>
      <w:r>
        <w:t>Cédric TAUZIN</w:t>
      </w:r>
    </w:p>
    <w:p w14:paraId="1DEE8A55" w14:textId="78136398" w:rsidR="00FD0403" w:rsidRDefault="00FD0403" w:rsidP="00596FB0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Conseil Municipal du 25 février 2021</w:t>
      </w:r>
    </w:p>
    <w:p w14:paraId="110B1BB2" w14:textId="7F81E9A2" w:rsidR="00822583" w:rsidRPr="000C739F" w:rsidRDefault="000C739F" w:rsidP="00596FB0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Plusieurs décisions : </w:t>
      </w:r>
    </w:p>
    <w:p w14:paraId="38BDE22A" w14:textId="4857DCFD" w:rsidR="00822583" w:rsidRDefault="00822583" w:rsidP="00596FB0">
      <w:pPr>
        <w:pStyle w:val="Paragraphedeliste"/>
        <w:numPr>
          <w:ilvl w:val="0"/>
          <w:numId w:val="7"/>
        </w:numPr>
        <w:spacing w:after="0"/>
        <w:jc w:val="both"/>
        <w:rPr>
          <w:color w:val="000000" w:themeColor="text1"/>
        </w:rPr>
      </w:pPr>
      <w:r w:rsidRPr="00822583">
        <w:rPr>
          <w:color w:val="000000" w:themeColor="text1"/>
        </w:rPr>
        <w:t>A</w:t>
      </w:r>
      <w:r w:rsidR="00FD0403" w:rsidRPr="00822583">
        <w:rPr>
          <w:color w:val="000000" w:themeColor="text1"/>
        </w:rPr>
        <w:t>doption du compte administratif, du compte de gestion et affectation de résultat.</w:t>
      </w:r>
      <w:r>
        <w:rPr>
          <w:color w:val="000000" w:themeColor="text1"/>
        </w:rPr>
        <w:t xml:space="preserve"> </w:t>
      </w:r>
    </w:p>
    <w:p w14:paraId="62AF775D" w14:textId="177D0782" w:rsidR="00FD0403" w:rsidRPr="00822583" w:rsidRDefault="000C739F" w:rsidP="00596FB0">
      <w:pPr>
        <w:pStyle w:val="Paragraphedeliste"/>
        <w:numPr>
          <w:ilvl w:val="0"/>
          <w:numId w:val="7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Lancement </w:t>
      </w:r>
      <w:r w:rsidR="00822583" w:rsidRPr="00822583">
        <w:rPr>
          <w:color w:val="000000" w:themeColor="text1"/>
        </w:rPr>
        <w:t xml:space="preserve">projet carrefour du </w:t>
      </w:r>
      <w:proofErr w:type="spellStart"/>
      <w:r w:rsidR="00822583" w:rsidRPr="00822583">
        <w:rPr>
          <w:color w:val="000000" w:themeColor="text1"/>
        </w:rPr>
        <w:t>Breyra</w:t>
      </w:r>
      <w:proofErr w:type="spellEnd"/>
      <w:r w:rsidR="00822583" w:rsidRPr="00822583">
        <w:rPr>
          <w:color w:val="000000" w:themeColor="text1"/>
        </w:rPr>
        <w:t xml:space="preserve"> (Rond-Point).</w:t>
      </w:r>
      <w:r>
        <w:rPr>
          <w:color w:val="000000" w:themeColor="text1"/>
        </w:rPr>
        <w:t xml:space="preserve"> (</w:t>
      </w:r>
      <w:r w:rsidR="00313440">
        <w:rPr>
          <w:color w:val="000000" w:themeColor="text1"/>
        </w:rPr>
        <w:t>Présentation</w:t>
      </w:r>
      <w:r>
        <w:rPr>
          <w:color w:val="000000" w:themeColor="text1"/>
        </w:rPr>
        <w:t xml:space="preserve"> par vidéo projection). Les travaux devraie</w:t>
      </w:r>
      <w:r w:rsidR="00313440">
        <w:rPr>
          <w:color w:val="000000" w:themeColor="text1"/>
        </w:rPr>
        <w:t>nt débuter cet été pour une durée de 3 à 4 mois.</w:t>
      </w:r>
    </w:p>
    <w:p w14:paraId="2A299C16" w14:textId="4F72F76B" w:rsidR="00822583" w:rsidRDefault="00313440" w:rsidP="00822583">
      <w:pPr>
        <w:pStyle w:val="Paragraphedeliste"/>
        <w:numPr>
          <w:ilvl w:val="0"/>
          <w:numId w:val="7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Négociation en cours pour une opération d’ensemble de logement</w:t>
      </w:r>
      <w:r w:rsidR="007743D3">
        <w:rPr>
          <w:color w:val="000000" w:themeColor="text1"/>
        </w:rPr>
        <w:t>s</w:t>
      </w:r>
      <w:r>
        <w:rPr>
          <w:color w:val="000000" w:themeColor="text1"/>
        </w:rPr>
        <w:t xml:space="preserve"> et commerce</w:t>
      </w:r>
      <w:r w:rsidR="007743D3">
        <w:rPr>
          <w:color w:val="000000" w:themeColor="text1"/>
        </w:rPr>
        <w:t>s</w:t>
      </w:r>
      <w:r>
        <w:rPr>
          <w:color w:val="000000" w:themeColor="text1"/>
        </w:rPr>
        <w:t xml:space="preserve"> sur les propriétés Denise et Roche.</w:t>
      </w:r>
    </w:p>
    <w:p w14:paraId="088C543D" w14:textId="77777777" w:rsidR="00313440" w:rsidRDefault="00313440" w:rsidP="00313440">
      <w:pPr>
        <w:pStyle w:val="Paragraphedeliste"/>
        <w:spacing w:after="0"/>
        <w:jc w:val="both"/>
        <w:rPr>
          <w:color w:val="000000" w:themeColor="text1"/>
        </w:rPr>
      </w:pPr>
    </w:p>
    <w:p w14:paraId="5BFF342E" w14:textId="010B0D45" w:rsidR="00313440" w:rsidRDefault="00313440" w:rsidP="00313440">
      <w:pPr>
        <w:spacing w:after="0"/>
        <w:jc w:val="both"/>
        <w:rPr>
          <w:i/>
          <w:iCs/>
          <w:color w:val="000000" w:themeColor="text1"/>
        </w:rPr>
      </w:pPr>
      <w:r w:rsidRPr="00313440">
        <w:rPr>
          <w:i/>
          <w:iCs/>
          <w:color w:val="000000" w:themeColor="text1"/>
        </w:rPr>
        <w:t xml:space="preserve">Arrêté péril et insalubrité </w:t>
      </w:r>
    </w:p>
    <w:p w14:paraId="2008B635" w14:textId="4946FB7D" w:rsidR="00313440" w:rsidRDefault="00313440" w:rsidP="00313440">
      <w:pPr>
        <w:spacing w:after="0"/>
        <w:jc w:val="both"/>
        <w:rPr>
          <w:color w:val="000000" w:themeColor="text1"/>
        </w:rPr>
      </w:pPr>
      <w:r w:rsidRPr="00313440">
        <w:rPr>
          <w:color w:val="000000" w:themeColor="text1"/>
        </w:rPr>
        <w:t>Il a été pris hier sur le lieu concernant l’ancienne pharmacie. Cela fait un an que le propriétaire est averti</w:t>
      </w:r>
      <w:r w:rsidR="007743D3">
        <w:rPr>
          <w:color w:val="000000" w:themeColor="text1"/>
        </w:rPr>
        <w:t xml:space="preserve"> mais ne bouge pas</w:t>
      </w:r>
      <w:r w:rsidR="0075146D">
        <w:rPr>
          <w:color w:val="000000" w:themeColor="text1"/>
        </w:rPr>
        <w:t>.</w:t>
      </w:r>
    </w:p>
    <w:p w14:paraId="1879321B" w14:textId="77777777" w:rsidR="00313440" w:rsidRPr="007743D3" w:rsidRDefault="00313440" w:rsidP="00313440">
      <w:pPr>
        <w:spacing w:after="0"/>
        <w:jc w:val="both"/>
        <w:rPr>
          <w:i/>
          <w:iCs/>
          <w:color w:val="000000" w:themeColor="text1"/>
        </w:rPr>
      </w:pPr>
    </w:p>
    <w:p w14:paraId="0D52723B" w14:textId="26567336" w:rsidR="00822583" w:rsidRPr="007743D3" w:rsidRDefault="00313440" w:rsidP="00313440">
      <w:pPr>
        <w:spacing w:after="0"/>
        <w:jc w:val="both"/>
        <w:rPr>
          <w:i/>
          <w:iCs/>
          <w:color w:val="000000" w:themeColor="text1"/>
        </w:rPr>
      </w:pPr>
      <w:r w:rsidRPr="007743D3">
        <w:rPr>
          <w:i/>
          <w:iCs/>
          <w:color w:val="000000" w:themeColor="text1"/>
        </w:rPr>
        <w:t>Consultation</w:t>
      </w:r>
    </w:p>
    <w:p w14:paraId="5D8EB53C" w14:textId="006FF978" w:rsidR="00313440" w:rsidRPr="00313440" w:rsidRDefault="00313440" w:rsidP="00313440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Pour l’achat d’un tracteur épareuse / faucheuse pour le service Technique.</w:t>
      </w:r>
    </w:p>
    <w:p w14:paraId="14177F49" w14:textId="3AAFB8BC" w:rsidR="00822583" w:rsidRDefault="00822583" w:rsidP="00822583">
      <w:pPr>
        <w:spacing w:after="0"/>
        <w:jc w:val="both"/>
        <w:rPr>
          <w:color w:val="000000" w:themeColor="text1"/>
        </w:rPr>
      </w:pPr>
    </w:p>
    <w:p w14:paraId="024ED30D" w14:textId="219087AF" w:rsidR="00822583" w:rsidRPr="00822583" w:rsidRDefault="00313440" w:rsidP="00822583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Rencontre avec M. Maximilien / M. le Maire/ Aurélie Arrosères / Cédric Tauzin </w:t>
      </w:r>
    </w:p>
    <w:p w14:paraId="665F4B8E" w14:textId="4B8BC337" w:rsidR="00822583" w:rsidRDefault="00313440" w:rsidP="00822583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Le Conseiller aux décideurs locaux de la trésorerie de Cadillac est venu les rencontrer. </w:t>
      </w:r>
      <w:r w:rsidR="007743D3">
        <w:rPr>
          <w:color w:val="000000" w:themeColor="text1"/>
        </w:rPr>
        <w:t xml:space="preserve">À </w:t>
      </w:r>
      <w:r>
        <w:rPr>
          <w:color w:val="000000" w:themeColor="text1"/>
        </w:rPr>
        <w:t>partir du 1</w:t>
      </w:r>
      <w:r w:rsidRPr="00313440">
        <w:rPr>
          <w:color w:val="000000" w:themeColor="text1"/>
          <w:vertAlign w:val="superscript"/>
        </w:rPr>
        <w:t>er</w:t>
      </w:r>
      <w:r>
        <w:rPr>
          <w:color w:val="000000" w:themeColor="text1"/>
        </w:rPr>
        <w:t xml:space="preserve"> septembre 2021, la commune dépendra de la trésorerie de Castres-Gironde pour la partie comptable. Lui sera </w:t>
      </w:r>
      <w:r w:rsidR="002139E2">
        <w:rPr>
          <w:color w:val="000000" w:themeColor="text1"/>
        </w:rPr>
        <w:t>là</w:t>
      </w:r>
      <w:r>
        <w:rPr>
          <w:color w:val="000000" w:themeColor="text1"/>
        </w:rPr>
        <w:t xml:space="preserve"> pour l’aide au Budget</w:t>
      </w:r>
      <w:r w:rsidR="0075146D">
        <w:rPr>
          <w:color w:val="000000" w:themeColor="text1"/>
        </w:rPr>
        <w:t xml:space="preserve"> et conseils financiers.</w:t>
      </w:r>
    </w:p>
    <w:p w14:paraId="564365F5" w14:textId="77777777" w:rsidR="00822583" w:rsidRDefault="00822583" w:rsidP="00822583">
      <w:pPr>
        <w:spacing w:after="0"/>
        <w:jc w:val="both"/>
        <w:rPr>
          <w:color w:val="000000" w:themeColor="text1"/>
        </w:rPr>
      </w:pPr>
    </w:p>
    <w:p w14:paraId="0494C01B" w14:textId="5B25EBFD" w:rsidR="00822583" w:rsidRDefault="00313440" w:rsidP="00822583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Travaux de l’église.</w:t>
      </w:r>
    </w:p>
    <w:p w14:paraId="3062BD9F" w14:textId="10E83B7C" w:rsidR="00822583" w:rsidRDefault="00892C37" w:rsidP="00892C37">
      <w:pPr>
        <w:pStyle w:val="Paragraphedeliste"/>
        <w:numPr>
          <w:ilvl w:val="0"/>
          <w:numId w:val="9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Traitement toiture et façade</w:t>
      </w:r>
      <w:r w:rsidR="002139E2">
        <w:rPr>
          <w:color w:val="000000" w:themeColor="text1"/>
        </w:rPr>
        <w:t>s</w:t>
      </w:r>
    </w:p>
    <w:p w14:paraId="1891F306" w14:textId="1B5FD632" w:rsidR="00892C37" w:rsidRDefault="00892C37" w:rsidP="00892C37">
      <w:pPr>
        <w:pStyle w:val="Paragraphedeliste"/>
        <w:numPr>
          <w:ilvl w:val="0"/>
          <w:numId w:val="9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Menuiserie de l’abside</w:t>
      </w:r>
    </w:p>
    <w:p w14:paraId="46A90958" w14:textId="49CB1122" w:rsidR="00892C37" w:rsidRDefault="00892C37" w:rsidP="00892C37">
      <w:pPr>
        <w:pStyle w:val="Paragraphedeliste"/>
        <w:numPr>
          <w:ilvl w:val="0"/>
          <w:numId w:val="9"/>
        </w:num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Le système électrique</w:t>
      </w:r>
    </w:p>
    <w:p w14:paraId="3DA4B01D" w14:textId="4BCCFE1B" w:rsidR="00892C37" w:rsidRDefault="00892C37" w:rsidP="00892C37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Il y aura une demande de subvention auprès de la </w:t>
      </w:r>
      <w:r w:rsidR="0075146D">
        <w:rPr>
          <w:color w:val="000000" w:themeColor="text1"/>
        </w:rPr>
        <w:t>D</w:t>
      </w:r>
      <w:r>
        <w:rPr>
          <w:color w:val="000000" w:themeColor="text1"/>
        </w:rPr>
        <w:t>RAC.</w:t>
      </w:r>
    </w:p>
    <w:p w14:paraId="05AF22DA" w14:textId="2AD8BE38" w:rsidR="00892C37" w:rsidRDefault="00892C37" w:rsidP="00892C37">
      <w:pPr>
        <w:spacing w:after="0"/>
        <w:jc w:val="both"/>
        <w:rPr>
          <w:color w:val="000000" w:themeColor="text1"/>
        </w:rPr>
      </w:pPr>
    </w:p>
    <w:p w14:paraId="58062696" w14:textId="23FABD0B" w:rsidR="00892C37" w:rsidRPr="00892C37" w:rsidRDefault="00892C37" w:rsidP="00892C37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Nouveaux jeux</w:t>
      </w:r>
      <w:r w:rsidRPr="00892C37">
        <w:rPr>
          <w:i/>
          <w:iCs/>
          <w:color w:val="000000" w:themeColor="text1"/>
        </w:rPr>
        <w:t xml:space="preserve"> école des Mille Sources</w:t>
      </w:r>
    </w:p>
    <w:p w14:paraId="4F29BBF1" w14:textId="30B210F3" w:rsidR="00FD0403" w:rsidRPr="002139E2" w:rsidRDefault="00892C37" w:rsidP="00596FB0">
      <w:pPr>
        <w:spacing w:after="0"/>
        <w:jc w:val="both"/>
        <w:rPr>
          <w:color w:val="000000" w:themeColor="text1"/>
        </w:rPr>
      </w:pPr>
      <w:r w:rsidRPr="002139E2">
        <w:rPr>
          <w:color w:val="000000" w:themeColor="text1"/>
        </w:rPr>
        <w:t>Une demande de subvention va être faite auprès de la CAF.</w:t>
      </w:r>
    </w:p>
    <w:p w14:paraId="3CE975EC" w14:textId="77777777" w:rsidR="00FD0403" w:rsidRDefault="00FD0403" w:rsidP="00596FB0">
      <w:pPr>
        <w:spacing w:after="0"/>
        <w:jc w:val="both"/>
        <w:rPr>
          <w:i/>
          <w:iCs/>
          <w:color w:val="000000" w:themeColor="text1"/>
        </w:rPr>
      </w:pPr>
    </w:p>
    <w:p w14:paraId="3F851AE4" w14:textId="7EB852E9" w:rsidR="00822583" w:rsidRPr="009808D0" w:rsidRDefault="00822583" w:rsidP="00596FB0">
      <w:pPr>
        <w:spacing w:after="0"/>
        <w:jc w:val="both"/>
        <w:rPr>
          <w:color w:val="000000" w:themeColor="text1"/>
        </w:rPr>
      </w:pPr>
      <w:r w:rsidRPr="009808D0">
        <w:rPr>
          <w:color w:val="000000" w:themeColor="text1"/>
        </w:rPr>
        <w:t xml:space="preserve">  </w:t>
      </w:r>
    </w:p>
    <w:p w14:paraId="4E911C40" w14:textId="2FF5A7CE" w:rsidR="00322F63" w:rsidRDefault="00322F63" w:rsidP="00FD0403">
      <w:pPr>
        <w:spacing w:after="0"/>
        <w:jc w:val="both"/>
        <w:rPr>
          <w:color w:val="000000" w:themeColor="text1"/>
        </w:rPr>
      </w:pPr>
    </w:p>
    <w:p w14:paraId="7E3365FF" w14:textId="7D417BDC" w:rsidR="00322F63" w:rsidRPr="00322F63" w:rsidRDefault="00322F63" w:rsidP="00FD0403">
      <w:pPr>
        <w:spacing w:after="0"/>
        <w:jc w:val="both"/>
        <w:rPr>
          <w:i/>
          <w:iCs/>
          <w:color w:val="000000" w:themeColor="text1"/>
        </w:rPr>
      </w:pPr>
      <w:r w:rsidRPr="00322F63">
        <w:rPr>
          <w:i/>
          <w:iCs/>
          <w:color w:val="000000" w:themeColor="text1"/>
        </w:rPr>
        <w:lastRenderedPageBreak/>
        <w:t>Elections</w:t>
      </w:r>
      <w:r w:rsidR="007A57B3">
        <w:rPr>
          <w:i/>
          <w:iCs/>
          <w:color w:val="000000" w:themeColor="text1"/>
        </w:rPr>
        <w:t xml:space="preserve"> 13 et 20 juin 2021</w:t>
      </w:r>
      <w:r w:rsidR="0075146D">
        <w:rPr>
          <w:i/>
          <w:iCs/>
          <w:color w:val="000000" w:themeColor="text1"/>
        </w:rPr>
        <w:t xml:space="preserve"> Départementales et Régionales</w:t>
      </w:r>
    </w:p>
    <w:p w14:paraId="297A817D" w14:textId="378F17E4" w:rsidR="00322F63" w:rsidRDefault="007A57B3" w:rsidP="00FD0403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Commande des codes électoraux et </w:t>
      </w:r>
      <w:r w:rsidR="0075146D">
        <w:rPr>
          <w:color w:val="000000" w:themeColor="text1"/>
        </w:rPr>
        <w:t>équipements de</w:t>
      </w:r>
      <w:r>
        <w:rPr>
          <w:color w:val="000000" w:themeColor="text1"/>
        </w:rPr>
        <w:t xml:space="preserve"> plexis pour les </w:t>
      </w:r>
      <w:r w:rsidR="0075146D">
        <w:rPr>
          <w:color w:val="000000" w:themeColor="text1"/>
        </w:rPr>
        <w:t xml:space="preserve">4 </w:t>
      </w:r>
      <w:r>
        <w:rPr>
          <w:color w:val="000000" w:themeColor="text1"/>
        </w:rPr>
        <w:t>bureaux de vote. Les deux élections auront lieu dans la même salle. On aura besoin de beaucoup d’élus</w:t>
      </w:r>
      <w:r w:rsidR="0075146D">
        <w:rPr>
          <w:color w:val="000000" w:themeColor="text1"/>
        </w:rPr>
        <w:t xml:space="preserve"> et </w:t>
      </w:r>
      <w:r>
        <w:rPr>
          <w:color w:val="000000" w:themeColor="text1"/>
        </w:rPr>
        <w:t>d</w:t>
      </w:r>
      <w:r w:rsidR="0075146D">
        <w:rPr>
          <w:color w:val="000000" w:themeColor="text1"/>
        </w:rPr>
        <w:t xml:space="preserve">es </w:t>
      </w:r>
      <w:r>
        <w:rPr>
          <w:color w:val="000000" w:themeColor="text1"/>
        </w:rPr>
        <w:t xml:space="preserve">agents administratifs. Lydie informe qu’elle ne pourra pas être présente le 20 juin car elle sera de mariage la veille. </w:t>
      </w:r>
    </w:p>
    <w:p w14:paraId="1C611625" w14:textId="539B3799" w:rsidR="000C739F" w:rsidRDefault="000C739F" w:rsidP="00FD0403">
      <w:pPr>
        <w:spacing w:after="0"/>
        <w:jc w:val="both"/>
        <w:rPr>
          <w:color w:val="000000" w:themeColor="text1"/>
        </w:rPr>
      </w:pPr>
    </w:p>
    <w:p w14:paraId="04B0BE3B" w14:textId="04EA2382" w:rsidR="000C739F" w:rsidRPr="002139E2" w:rsidRDefault="000C739F" w:rsidP="00FD0403">
      <w:pPr>
        <w:spacing w:after="0"/>
        <w:jc w:val="both"/>
        <w:rPr>
          <w:i/>
          <w:iCs/>
          <w:color w:val="000000" w:themeColor="text1"/>
        </w:rPr>
      </w:pPr>
      <w:r w:rsidRPr="002139E2">
        <w:rPr>
          <w:i/>
          <w:iCs/>
          <w:color w:val="000000" w:themeColor="text1"/>
        </w:rPr>
        <w:t xml:space="preserve">Formation - extincteurs </w:t>
      </w:r>
    </w:p>
    <w:p w14:paraId="5A30FA2D" w14:textId="7E044DBE" w:rsidR="000C739F" w:rsidRDefault="000C739F" w:rsidP="00FD0403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Elle n’est pas maintenue le 11 mars. Il faut qu’il recale toutes les formations.</w:t>
      </w:r>
    </w:p>
    <w:p w14:paraId="3506036D" w14:textId="77777777" w:rsidR="000C739F" w:rsidRDefault="000C739F" w:rsidP="00FD0403">
      <w:pPr>
        <w:spacing w:after="0"/>
        <w:jc w:val="both"/>
        <w:rPr>
          <w:color w:val="000000" w:themeColor="text1"/>
        </w:rPr>
      </w:pPr>
    </w:p>
    <w:p w14:paraId="35FAEBFC" w14:textId="42BE302F" w:rsidR="000C739F" w:rsidRDefault="000C739F" w:rsidP="00FD0403">
      <w:pPr>
        <w:spacing w:after="0"/>
        <w:jc w:val="both"/>
        <w:rPr>
          <w:i/>
          <w:iCs/>
          <w:color w:val="000000" w:themeColor="text1"/>
        </w:rPr>
      </w:pPr>
      <w:r w:rsidRPr="000C739F">
        <w:rPr>
          <w:i/>
          <w:iCs/>
          <w:color w:val="000000" w:themeColor="text1"/>
        </w:rPr>
        <w:t>La salle multi activités des Vignes</w:t>
      </w:r>
    </w:p>
    <w:p w14:paraId="154B4EC6" w14:textId="04BD131A" w:rsidR="000C739F" w:rsidRPr="000C739F" w:rsidRDefault="000C739F" w:rsidP="00FD0403">
      <w:pPr>
        <w:spacing w:after="0"/>
        <w:jc w:val="both"/>
        <w:rPr>
          <w:color w:val="000000" w:themeColor="text1"/>
        </w:rPr>
      </w:pPr>
      <w:r w:rsidRPr="000C739F">
        <w:rPr>
          <w:color w:val="000000" w:themeColor="text1"/>
        </w:rPr>
        <w:t xml:space="preserve">Il remercie le service </w:t>
      </w:r>
      <w:r>
        <w:rPr>
          <w:color w:val="000000" w:themeColor="text1"/>
        </w:rPr>
        <w:t>J</w:t>
      </w:r>
      <w:r w:rsidRPr="000C739F">
        <w:rPr>
          <w:color w:val="000000" w:themeColor="text1"/>
        </w:rPr>
        <w:t xml:space="preserve">eunesse, le service Technique et la société de nettoyage car la salle était nickel. </w:t>
      </w:r>
    </w:p>
    <w:p w14:paraId="2180BCB0" w14:textId="35E1A026" w:rsidR="00CA6B4F" w:rsidRPr="00CA6B4F" w:rsidRDefault="00960279" w:rsidP="00596FB0">
      <w:pPr>
        <w:pStyle w:val="Titre1"/>
        <w:jc w:val="both"/>
      </w:pPr>
      <w:r>
        <w:t>Lydie TOMMY</w:t>
      </w:r>
    </w:p>
    <w:p w14:paraId="12E66883" w14:textId="619CC140" w:rsidR="007A57B3" w:rsidRDefault="007A57B3" w:rsidP="00596FB0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Rétrocession du chemin du Ruisseau.</w:t>
      </w:r>
    </w:p>
    <w:p w14:paraId="55AEB07B" w14:textId="377DCB52" w:rsidR="007A57B3" w:rsidRPr="002139E2" w:rsidRDefault="007A57B3" w:rsidP="00596FB0">
      <w:pPr>
        <w:spacing w:after="0"/>
        <w:jc w:val="both"/>
        <w:rPr>
          <w:color w:val="000000" w:themeColor="text1"/>
        </w:rPr>
      </w:pPr>
      <w:r w:rsidRPr="002139E2">
        <w:rPr>
          <w:color w:val="000000" w:themeColor="text1"/>
        </w:rPr>
        <w:t>Les courriers partiront cette semaine.</w:t>
      </w:r>
    </w:p>
    <w:p w14:paraId="4D8EB62A" w14:textId="77777777" w:rsidR="007A57B3" w:rsidRPr="002139E2" w:rsidRDefault="007A57B3" w:rsidP="00596FB0">
      <w:pPr>
        <w:spacing w:after="0"/>
        <w:jc w:val="both"/>
        <w:rPr>
          <w:color w:val="000000" w:themeColor="text1"/>
        </w:rPr>
      </w:pPr>
    </w:p>
    <w:p w14:paraId="644982A3" w14:textId="2C4426BC" w:rsidR="006A7537" w:rsidRDefault="006A7537" w:rsidP="00596FB0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Commission </w:t>
      </w:r>
      <w:r w:rsidR="00150699">
        <w:rPr>
          <w:i/>
          <w:iCs/>
          <w:color w:val="000000" w:themeColor="text1"/>
        </w:rPr>
        <w:t>travaux</w:t>
      </w:r>
    </w:p>
    <w:p w14:paraId="4BD5A259" w14:textId="3C01616F" w:rsidR="007A57B3" w:rsidRPr="006A7537" w:rsidRDefault="007A57B3" w:rsidP="00596FB0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Elle a appris, qu’il </w:t>
      </w:r>
      <w:r w:rsidR="0075146D">
        <w:rPr>
          <w:color w:val="000000" w:themeColor="text1"/>
        </w:rPr>
        <w:t xml:space="preserve">y </w:t>
      </w:r>
      <w:r>
        <w:rPr>
          <w:color w:val="000000" w:themeColor="text1"/>
        </w:rPr>
        <w:t xml:space="preserve">a un réfèrent travaux pour chaque site. Mais rien n’a été prévu pour la mairie. Jean Luc Ducasse répond que Philippe </w:t>
      </w:r>
      <w:proofErr w:type="spellStart"/>
      <w:r>
        <w:rPr>
          <w:color w:val="000000" w:themeColor="text1"/>
        </w:rPr>
        <w:t>Naoui</w:t>
      </w:r>
      <w:proofErr w:type="spellEnd"/>
      <w:r>
        <w:rPr>
          <w:color w:val="000000" w:themeColor="text1"/>
        </w:rPr>
        <w:t xml:space="preserve"> se chargera de la mairie au même titre que l’école. Un cahier sera mis en place en mairie pour les signalements. Concernant la Mairie</w:t>
      </w:r>
      <w:r w:rsidR="002139E2">
        <w:rPr>
          <w:color w:val="000000" w:themeColor="text1"/>
        </w:rPr>
        <w:t>,</w:t>
      </w:r>
      <w:r>
        <w:rPr>
          <w:color w:val="000000" w:themeColor="text1"/>
        </w:rPr>
        <w:t xml:space="preserve"> Sandrine Gilbert rappel</w:t>
      </w:r>
      <w:r w:rsidR="0075146D">
        <w:rPr>
          <w:color w:val="000000" w:themeColor="text1"/>
        </w:rPr>
        <w:t>le</w:t>
      </w:r>
      <w:r>
        <w:rPr>
          <w:color w:val="000000" w:themeColor="text1"/>
        </w:rPr>
        <w:t xml:space="preserve"> que la mairie regorge de toiles d’araignées. La </w:t>
      </w:r>
      <w:r w:rsidR="007B5D64">
        <w:rPr>
          <w:color w:val="000000" w:themeColor="text1"/>
        </w:rPr>
        <w:t>tête</w:t>
      </w:r>
      <w:r>
        <w:rPr>
          <w:color w:val="000000" w:themeColor="text1"/>
        </w:rPr>
        <w:t xml:space="preserve"> de loup n’est jamais passée. La porte de l’entrée accueil</w:t>
      </w:r>
      <w:r w:rsidR="007B5D64">
        <w:rPr>
          <w:color w:val="000000" w:themeColor="text1"/>
        </w:rPr>
        <w:t xml:space="preserve">, le problème n’est pas réglé alors qu’elle en </w:t>
      </w:r>
      <w:r w:rsidR="002139E2">
        <w:rPr>
          <w:color w:val="000000" w:themeColor="text1"/>
        </w:rPr>
        <w:t xml:space="preserve">a </w:t>
      </w:r>
      <w:r w:rsidR="007B5D64">
        <w:rPr>
          <w:color w:val="000000" w:themeColor="text1"/>
        </w:rPr>
        <w:t>parl</w:t>
      </w:r>
      <w:r w:rsidR="002139E2">
        <w:rPr>
          <w:color w:val="000000" w:themeColor="text1"/>
        </w:rPr>
        <w:t>é</w:t>
      </w:r>
      <w:r w:rsidR="007B5D64">
        <w:rPr>
          <w:color w:val="000000" w:themeColor="text1"/>
        </w:rPr>
        <w:t xml:space="preserve"> à l’entreprise </w:t>
      </w:r>
      <w:proofErr w:type="spellStart"/>
      <w:r w:rsidR="007B5D64">
        <w:rPr>
          <w:color w:val="000000" w:themeColor="text1"/>
        </w:rPr>
        <w:t>Laqueyerie</w:t>
      </w:r>
      <w:proofErr w:type="spellEnd"/>
      <w:r w:rsidR="007B5D64">
        <w:rPr>
          <w:color w:val="000000" w:themeColor="text1"/>
        </w:rPr>
        <w:t xml:space="preserve">. Jean-Luc Ducasse le note. </w:t>
      </w:r>
    </w:p>
    <w:p w14:paraId="0524961A" w14:textId="77777777" w:rsidR="006A7537" w:rsidRDefault="006A7537" w:rsidP="00596FB0">
      <w:pPr>
        <w:spacing w:after="0"/>
        <w:jc w:val="both"/>
        <w:rPr>
          <w:i/>
          <w:iCs/>
          <w:color w:val="000000" w:themeColor="text1"/>
        </w:rPr>
      </w:pPr>
    </w:p>
    <w:p w14:paraId="62D3700C" w14:textId="02221C6E" w:rsidR="00CA6B4F" w:rsidRDefault="00CF41B0" w:rsidP="00596FB0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Article Bulletin </w:t>
      </w:r>
    </w:p>
    <w:p w14:paraId="3A09AD09" w14:textId="681E1674" w:rsidR="00CF41B0" w:rsidRDefault="0075146D" w:rsidP="00596FB0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M</w:t>
      </w:r>
      <w:r w:rsidR="00CF41B0" w:rsidRPr="00CF41B0">
        <w:rPr>
          <w:color w:val="000000" w:themeColor="text1"/>
        </w:rPr>
        <w:t>onsieur Motel va partir avec sa famille faire le tour de la France avec ses enfants</w:t>
      </w:r>
      <w:r w:rsidR="002139E2">
        <w:rPr>
          <w:color w:val="000000" w:themeColor="text1"/>
        </w:rPr>
        <w:t xml:space="preserve"> et</w:t>
      </w:r>
      <w:r w:rsidR="00CF41B0" w:rsidRPr="00CF41B0">
        <w:rPr>
          <w:color w:val="000000" w:themeColor="text1"/>
        </w:rPr>
        <w:t xml:space="preserve"> un âne. Il aurait aimé qu’on en parle dans le bulletin. Elle se charge d’en parler à Monsieur le Maire.</w:t>
      </w:r>
    </w:p>
    <w:p w14:paraId="1AE28F40" w14:textId="77777777" w:rsidR="007B5D64" w:rsidRDefault="007B5D64" w:rsidP="00596FB0">
      <w:pPr>
        <w:spacing w:after="0"/>
        <w:jc w:val="both"/>
        <w:rPr>
          <w:color w:val="000000" w:themeColor="text1"/>
        </w:rPr>
      </w:pPr>
    </w:p>
    <w:p w14:paraId="760D9A1D" w14:textId="5867B8CC" w:rsidR="007B5D64" w:rsidRPr="007B5D64" w:rsidRDefault="007B5D64" w:rsidP="00596FB0">
      <w:pPr>
        <w:spacing w:after="0"/>
        <w:jc w:val="both"/>
        <w:rPr>
          <w:i/>
          <w:iCs/>
          <w:color w:val="000000" w:themeColor="text1"/>
        </w:rPr>
      </w:pPr>
      <w:r w:rsidRPr="007B5D64">
        <w:rPr>
          <w:i/>
          <w:iCs/>
          <w:color w:val="000000" w:themeColor="text1"/>
        </w:rPr>
        <w:t>Modification du PLU</w:t>
      </w:r>
    </w:p>
    <w:p w14:paraId="1365384B" w14:textId="530955A1" w:rsidR="007B5D64" w:rsidRDefault="007B5D64" w:rsidP="00596FB0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Il a été approuvé mardi dernier.</w:t>
      </w:r>
      <w:r w:rsidR="0075146D">
        <w:rPr>
          <w:color w:val="000000" w:themeColor="text1"/>
        </w:rPr>
        <w:t xml:space="preserve"> </w:t>
      </w:r>
      <w:r>
        <w:rPr>
          <w:color w:val="000000" w:themeColor="text1"/>
        </w:rPr>
        <w:t>La publicité doit être faite.</w:t>
      </w:r>
    </w:p>
    <w:p w14:paraId="6DD430FE" w14:textId="00687817" w:rsidR="007B5D64" w:rsidRDefault="007B5D64" w:rsidP="00596FB0">
      <w:pPr>
        <w:spacing w:after="0"/>
        <w:jc w:val="both"/>
        <w:rPr>
          <w:color w:val="000000" w:themeColor="text1"/>
        </w:rPr>
      </w:pPr>
    </w:p>
    <w:p w14:paraId="42D3A88D" w14:textId="67CFDFB6" w:rsidR="007B5D64" w:rsidRPr="007B5D64" w:rsidRDefault="007B5D64" w:rsidP="00596FB0">
      <w:pPr>
        <w:spacing w:after="0"/>
        <w:jc w:val="both"/>
        <w:rPr>
          <w:i/>
          <w:iCs/>
          <w:color w:val="000000" w:themeColor="text1"/>
        </w:rPr>
      </w:pPr>
      <w:r w:rsidRPr="007B5D64">
        <w:rPr>
          <w:i/>
          <w:iCs/>
          <w:color w:val="000000" w:themeColor="text1"/>
        </w:rPr>
        <w:t>Remerciement au service technique</w:t>
      </w:r>
    </w:p>
    <w:p w14:paraId="5E099A4B" w14:textId="74938D05" w:rsidR="00150699" w:rsidRPr="002139E2" w:rsidRDefault="007B5D64" w:rsidP="002139E2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Merci d’avoir scotché le tapis. L’entrée reste beaucoup </w:t>
      </w:r>
      <w:r w:rsidR="002139E2">
        <w:rPr>
          <w:color w:val="000000" w:themeColor="text1"/>
        </w:rPr>
        <w:t xml:space="preserve">plus </w:t>
      </w:r>
      <w:r>
        <w:rPr>
          <w:color w:val="000000" w:themeColor="text1"/>
        </w:rPr>
        <w:t>propre.</w:t>
      </w:r>
    </w:p>
    <w:p w14:paraId="6F7F857D" w14:textId="48413B4C" w:rsidR="00150699" w:rsidRDefault="00150699" w:rsidP="00150699">
      <w:pPr>
        <w:pStyle w:val="Titre1"/>
        <w:jc w:val="both"/>
      </w:pPr>
      <w:r>
        <w:t xml:space="preserve">Pierre-Jean </w:t>
      </w:r>
      <w:r w:rsidR="009808D0">
        <w:t>de</w:t>
      </w:r>
      <w:r>
        <w:t xml:space="preserve"> BARGAS</w:t>
      </w:r>
    </w:p>
    <w:p w14:paraId="163191B2" w14:textId="6A5B227F" w:rsidR="00E904EC" w:rsidRPr="00E904EC" w:rsidRDefault="00E904EC" w:rsidP="00150699">
      <w:pPr>
        <w:pStyle w:val="Dtails"/>
        <w:rPr>
          <w:i/>
          <w:iCs/>
          <w:sz w:val="24"/>
          <w:szCs w:val="24"/>
        </w:rPr>
      </w:pPr>
      <w:r w:rsidRPr="00E904EC">
        <w:rPr>
          <w:i/>
          <w:iCs/>
          <w:sz w:val="24"/>
          <w:szCs w:val="24"/>
        </w:rPr>
        <w:t>Bilan CAF</w:t>
      </w:r>
    </w:p>
    <w:p w14:paraId="77E30EBF" w14:textId="4EC6014A" w:rsidR="00E904EC" w:rsidRDefault="0004478A" w:rsidP="00150699">
      <w:pPr>
        <w:pStyle w:val="Dtails"/>
        <w:rPr>
          <w:sz w:val="24"/>
          <w:szCs w:val="24"/>
        </w:rPr>
      </w:pPr>
      <w:r>
        <w:rPr>
          <w:sz w:val="24"/>
          <w:szCs w:val="24"/>
        </w:rPr>
        <w:t>Il est en cours de finalisation. Peut-être pour jeudi. En suivant</w:t>
      </w:r>
      <w:r w:rsidR="002139E2">
        <w:rPr>
          <w:sz w:val="24"/>
          <w:szCs w:val="24"/>
        </w:rPr>
        <w:t>,</w:t>
      </w:r>
      <w:r>
        <w:rPr>
          <w:sz w:val="24"/>
          <w:szCs w:val="24"/>
        </w:rPr>
        <w:t xml:space="preserve"> il fera du tri </w:t>
      </w:r>
      <w:r w:rsidR="002139E2">
        <w:rPr>
          <w:sz w:val="24"/>
          <w:szCs w:val="24"/>
        </w:rPr>
        <w:t>et</w:t>
      </w:r>
      <w:r>
        <w:rPr>
          <w:sz w:val="24"/>
          <w:szCs w:val="24"/>
        </w:rPr>
        <w:t xml:space="preserve"> déménage</w:t>
      </w:r>
      <w:r w:rsidR="002139E2">
        <w:rPr>
          <w:sz w:val="24"/>
          <w:szCs w:val="24"/>
        </w:rPr>
        <w:t>ra</w:t>
      </w:r>
      <w:r>
        <w:rPr>
          <w:sz w:val="24"/>
          <w:szCs w:val="24"/>
        </w:rPr>
        <w:t xml:space="preserve">. Cela est vu avec le service Technique. </w:t>
      </w:r>
    </w:p>
    <w:p w14:paraId="61610928" w14:textId="62A923E3" w:rsidR="0004478A" w:rsidRDefault="0004478A" w:rsidP="00150699">
      <w:pPr>
        <w:pStyle w:val="Dtails"/>
        <w:rPr>
          <w:sz w:val="24"/>
          <w:szCs w:val="24"/>
        </w:rPr>
      </w:pPr>
    </w:p>
    <w:p w14:paraId="0DD2ABF0" w14:textId="60834FB8" w:rsidR="0004478A" w:rsidRDefault="0004478A" w:rsidP="00150699">
      <w:pPr>
        <w:pStyle w:val="Dtails"/>
        <w:rPr>
          <w:sz w:val="24"/>
          <w:szCs w:val="24"/>
        </w:rPr>
      </w:pPr>
      <w:r>
        <w:rPr>
          <w:sz w:val="24"/>
          <w:szCs w:val="24"/>
        </w:rPr>
        <w:t>Exercice incendie</w:t>
      </w:r>
    </w:p>
    <w:p w14:paraId="408D31CD" w14:textId="77777777" w:rsidR="007743D3" w:rsidRDefault="0004478A" w:rsidP="00150699">
      <w:pPr>
        <w:pStyle w:val="Dtails"/>
        <w:rPr>
          <w:sz w:val="24"/>
          <w:szCs w:val="24"/>
        </w:rPr>
      </w:pPr>
      <w:r>
        <w:rPr>
          <w:sz w:val="24"/>
          <w:szCs w:val="24"/>
        </w:rPr>
        <w:t>Il aura lieu la semaine prochaine pendant la pose méridienne. Dans le but que l’orchestre à l’école soit présent.</w:t>
      </w:r>
    </w:p>
    <w:p w14:paraId="6C427600" w14:textId="77777777" w:rsidR="007743D3" w:rsidRDefault="007743D3" w:rsidP="00150699">
      <w:pPr>
        <w:pStyle w:val="Dtails"/>
        <w:rPr>
          <w:sz w:val="24"/>
          <w:szCs w:val="24"/>
        </w:rPr>
      </w:pPr>
    </w:p>
    <w:p w14:paraId="21FFCEAB" w14:textId="1EE7019B" w:rsidR="007743D3" w:rsidRPr="007743D3" w:rsidRDefault="007743D3" w:rsidP="00150699">
      <w:pPr>
        <w:pStyle w:val="Dtails"/>
        <w:rPr>
          <w:i/>
          <w:iCs/>
          <w:sz w:val="24"/>
          <w:szCs w:val="24"/>
        </w:rPr>
      </w:pPr>
      <w:r w:rsidRPr="007743D3">
        <w:rPr>
          <w:i/>
          <w:iCs/>
          <w:sz w:val="24"/>
          <w:szCs w:val="24"/>
        </w:rPr>
        <w:lastRenderedPageBreak/>
        <w:t>Réunion périscolaire.</w:t>
      </w:r>
    </w:p>
    <w:p w14:paraId="71F10854" w14:textId="04D147ED" w:rsidR="007743D3" w:rsidRDefault="007743D3" w:rsidP="00150699">
      <w:pPr>
        <w:pStyle w:val="Dtails"/>
        <w:rPr>
          <w:sz w:val="24"/>
          <w:szCs w:val="24"/>
        </w:rPr>
      </w:pPr>
      <w:r>
        <w:rPr>
          <w:sz w:val="24"/>
          <w:szCs w:val="24"/>
        </w:rPr>
        <w:t>Laura Tommy doit lui faire un retour.</w:t>
      </w:r>
      <w:r w:rsidR="0004478A">
        <w:rPr>
          <w:sz w:val="24"/>
          <w:szCs w:val="24"/>
        </w:rPr>
        <w:t xml:space="preserve"> </w:t>
      </w:r>
    </w:p>
    <w:p w14:paraId="61B08210" w14:textId="77777777" w:rsidR="007743D3" w:rsidRDefault="007743D3" w:rsidP="007743D3">
      <w:r w:rsidRPr="007743D3">
        <w:rPr>
          <w:i/>
          <w:iCs/>
        </w:rPr>
        <w:t>Un projet d'éducation à l'image</w:t>
      </w:r>
      <w:r>
        <w:t xml:space="preserve"> </w:t>
      </w:r>
    </w:p>
    <w:p w14:paraId="5556F033" w14:textId="77777777" w:rsidR="002139E2" w:rsidRDefault="007743D3" w:rsidP="007743D3">
      <w:r>
        <w:t>Intervention d’Adrien (intervenant professionnel du projet)</w:t>
      </w:r>
      <w:r w:rsidR="002139E2">
        <w:t>.</w:t>
      </w:r>
    </w:p>
    <w:p w14:paraId="3FDAD97B" w14:textId="09625A6E" w:rsidR="002139E2" w:rsidRDefault="007743D3" w:rsidP="007743D3">
      <w:r>
        <w:t>Rencontre le mercredi 3 et 23 mars 2021 pour l’écriture du film. Le tournage aura lieu pendant les vacances d’avril et ceux une journée et demi.</w:t>
      </w:r>
    </w:p>
    <w:p w14:paraId="1D33D72D" w14:textId="77777777" w:rsidR="002139E2" w:rsidRPr="007743D3" w:rsidRDefault="002139E2" w:rsidP="007743D3"/>
    <w:p w14:paraId="7DF3B25D" w14:textId="36007E56" w:rsidR="00892C37" w:rsidRPr="00892C37" w:rsidRDefault="00892C37" w:rsidP="00150699">
      <w:pPr>
        <w:pStyle w:val="Dtails"/>
        <w:rPr>
          <w:i/>
          <w:iCs/>
          <w:sz w:val="24"/>
          <w:szCs w:val="24"/>
        </w:rPr>
      </w:pPr>
      <w:r w:rsidRPr="00892C37">
        <w:rPr>
          <w:i/>
          <w:iCs/>
          <w:sz w:val="24"/>
          <w:szCs w:val="24"/>
        </w:rPr>
        <w:t>Conseil d’école</w:t>
      </w:r>
      <w:r>
        <w:rPr>
          <w:i/>
          <w:iCs/>
          <w:sz w:val="24"/>
          <w:szCs w:val="24"/>
        </w:rPr>
        <w:t>.</w:t>
      </w:r>
    </w:p>
    <w:p w14:paraId="790E2A95" w14:textId="77B8C8E0" w:rsidR="00892C37" w:rsidRDefault="00892C37" w:rsidP="00150699">
      <w:pPr>
        <w:pStyle w:val="Dtails"/>
        <w:rPr>
          <w:sz w:val="24"/>
          <w:szCs w:val="24"/>
        </w:rPr>
      </w:pPr>
      <w:r>
        <w:rPr>
          <w:sz w:val="24"/>
          <w:szCs w:val="24"/>
        </w:rPr>
        <w:t>Présentations des différents projets :</w:t>
      </w:r>
    </w:p>
    <w:p w14:paraId="06FF2008" w14:textId="11EB019A" w:rsidR="00892C37" w:rsidRDefault="00892C37" w:rsidP="00892C37">
      <w:pPr>
        <w:pStyle w:val="Dtails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Projet de réflexion de la passerelle primaire à ados. </w:t>
      </w:r>
    </w:p>
    <w:p w14:paraId="7FA92577" w14:textId="54FE6C11" w:rsidR="00892C37" w:rsidRDefault="00892C37" w:rsidP="00892C37">
      <w:pPr>
        <w:pStyle w:val="Dtails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Baby gym</w:t>
      </w:r>
    </w:p>
    <w:p w14:paraId="3F849D39" w14:textId="0E926B29" w:rsidR="00892C37" w:rsidRDefault="00892C37" w:rsidP="00892C37">
      <w:pPr>
        <w:pStyle w:val="Dtails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Premiers pas avec les coccinelles</w:t>
      </w:r>
    </w:p>
    <w:p w14:paraId="4A460F14" w14:textId="7CBD4150" w:rsidR="00892C37" w:rsidRDefault="00892C37" w:rsidP="00150699">
      <w:pPr>
        <w:pStyle w:val="Dtails"/>
        <w:rPr>
          <w:sz w:val="24"/>
          <w:szCs w:val="24"/>
        </w:rPr>
      </w:pPr>
    </w:p>
    <w:p w14:paraId="037F8C1B" w14:textId="781EFD33" w:rsidR="00892C37" w:rsidRPr="00892C37" w:rsidRDefault="00892C37" w:rsidP="00150699">
      <w:pPr>
        <w:pStyle w:val="Dtails"/>
        <w:rPr>
          <w:i/>
          <w:iCs/>
          <w:sz w:val="24"/>
          <w:szCs w:val="24"/>
        </w:rPr>
      </w:pPr>
      <w:r w:rsidRPr="00892C37">
        <w:rPr>
          <w:i/>
          <w:iCs/>
          <w:sz w:val="24"/>
          <w:szCs w:val="24"/>
        </w:rPr>
        <w:t>Boîte à clés pour le service jeunesse.</w:t>
      </w:r>
    </w:p>
    <w:p w14:paraId="08609941" w14:textId="76B5EBCE" w:rsidR="00892C37" w:rsidRDefault="00892C37" w:rsidP="00150699">
      <w:pPr>
        <w:pStyle w:val="Dtails"/>
        <w:rPr>
          <w:sz w:val="24"/>
          <w:szCs w:val="24"/>
        </w:rPr>
      </w:pPr>
      <w:r>
        <w:rPr>
          <w:sz w:val="24"/>
          <w:szCs w:val="24"/>
        </w:rPr>
        <w:t>Vu avec Mickael Drouet et Jean-Luc Ducasse pour une boite avec les clés nécessaires au service Jeunesse.</w:t>
      </w:r>
      <w:r w:rsidR="0075146D">
        <w:rPr>
          <w:sz w:val="24"/>
          <w:szCs w:val="24"/>
        </w:rPr>
        <w:t xml:space="preserve"> </w:t>
      </w:r>
      <w:r>
        <w:rPr>
          <w:sz w:val="24"/>
          <w:szCs w:val="24"/>
        </w:rPr>
        <w:t>Jean Luc Ducasse précise qu’ils ont la boîte à clés. Pas besoin de l’acheter.</w:t>
      </w:r>
    </w:p>
    <w:p w14:paraId="5B9B9ED1" w14:textId="7C28992E" w:rsidR="00892C37" w:rsidRDefault="00892C37" w:rsidP="00150699">
      <w:pPr>
        <w:pStyle w:val="Dtails"/>
        <w:rPr>
          <w:sz w:val="24"/>
          <w:szCs w:val="24"/>
        </w:rPr>
      </w:pPr>
    </w:p>
    <w:p w14:paraId="3C897112" w14:textId="6B5AFB61" w:rsidR="00892C37" w:rsidRDefault="00892C37" w:rsidP="00150699">
      <w:pPr>
        <w:pStyle w:val="Dtails"/>
        <w:rPr>
          <w:i/>
          <w:iCs/>
          <w:sz w:val="24"/>
          <w:szCs w:val="24"/>
        </w:rPr>
      </w:pPr>
      <w:r w:rsidRPr="00892C37">
        <w:rPr>
          <w:i/>
          <w:iCs/>
          <w:sz w:val="24"/>
          <w:szCs w:val="24"/>
        </w:rPr>
        <w:t xml:space="preserve">Réunion à la Communauté des </w:t>
      </w:r>
      <w:r w:rsidR="002139E2">
        <w:rPr>
          <w:i/>
          <w:iCs/>
          <w:sz w:val="24"/>
          <w:szCs w:val="24"/>
        </w:rPr>
        <w:t>C</w:t>
      </w:r>
      <w:r w:rsidRPr="00892C37">
        <w:rPr>
          <w:i/>
          <w:iCs/>
          <w:sz w:val="24"/>
          <w:szCs w:val="24"/>
        </w:rPr>
        <w:t>ommunes de Montesquieu Mardi 9 mars.</w:t>
      </w:r>
    </w:p>
    <w:p w14:paraId="6B353105" w14:textId="5D9F6378" w:rsidR="00892C37" w:rsidRDefault="00892C37" w:rsidP="00150699">
      <w:pPr>
        <w:pStyle w:val="Dtails"/>
        <w:rPr>
          <w:sz w:val="24"/>
          <w:szCs w:val="24"/>
        </w:rPr>
      </w:pPr>
      <w:r w:rsidRPr="00892C37">
        <w:rPr>
          <w:sz w:val="24"/>
          <w:szCs w:val="24"/>
        </w:rPr>
        <w:t xml:space="preserve">Il demandera à commencer en premier la réunion des services afin de pouvoir s’éclipser à la CCM. </w:t>
      </w:r>
    </w:p>
    <w:p w14:paraId="14B17F43" w14:textId="77777777" w:rsidR="002139E2" w:rsidRDefault="002139E2" w:rsidP="002139E2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Entretiens individuels</w:t>
      </w:r>
    </w:p>
    <w:p w14:paraId="786BE0E3" w14:textId="208B5EE5" w:rsidR="002139E2" w:rsidRPr="009808D0" w:rsidRDefault="002139E2" w:rsidP="002139E2">
      <w:pPr>
        <w:spacing w:after="0"/>
        <w:jc w:val="both"/>
        <w:rPr>
          <w:color w:val="000000" w:themeColor="text1"/>
        </w:rPr>
      </w:pPr>
      <w:r w:rsidRPr="009808D0">
        <w:rPr>
          <w:color w:val="000000" w:themeColor="text1"/>
        </w:rPr>
        <w:t xml:space="preserve">Les fiches de postes </w:t>
      </w:r>
      <w:r>
        <w:rPr>
          <w:color w:val="000000" w:themeColor="text1"/>
        </w:rPr>
        <w:t>seront signées cet après-midi et remises ce soir.</w:t>
      </w:r>
    </w:p>
    <w:p w14:paraId="3D703517" w14:textId="77777777" w:rsidR="002139E2" w:rsidRPr="00892C37" w:rsidRDefault="002139E2" w:rsidP="00150699">
      <w:pPr>
        <w:pStyle w:val="Dtails"/>
        <w:rPr>
          <w:sz w:val="24"/>
          <w:szCs w:val="24"/>
        </w:rPr>
      </w:pPr>
    </w:p>
    <w:p w14:paraId="784F23A6" w14:textId="3809785D" w:rsidR="00892C37" w:rsidRPr="00892C37" w:rsidRDefault="00892C37" w:rsidP="00150699">
      <w:pPr>
        <w:pStyle w:val="Dtails"/>
        <w:rPr>
          <w:i/>
          <w:iCs/>
          <w:sz w:val="24"/>
          <w:szCs w:val="24"/>
        </w:rPr>
      </w:pPr>
      <w:r w:rsidRPr="00892C37">
        <w:rPr>
          <w:i/>
          <w:iCs/>
          <w:sz w:val="24"/>
          <w:szCs w:val="24"/>
        </w:rPr>
        <w:t>Copil jeunesse</w:t>
      </w:r>
    </w:p>
    <w:p w14:paraId="78B81149" w14:textId="41AC0168" w:rsidR="00892C37" w:rsidRDefault="00892C37" w:rsidP="00150699">
      <w:pPr>
        <w:pStyle w:val="Dtails"/>
        <w:rPr>
          <w:sz w:val="24"/>
          <w:szCs w:val="24"/>
        </w:rPr>
      </w:pPr>
      <w:r>
        <w:rPr>
          <w:sz w:val="24"/>
          <w:szCs w:val="24"/>
        </w:rPr>
        <w:t xml:space="preserve">Il aura lieu </w:t>
      </w:r>
      <w:r w:rsidR="002139E2">
        <w:rPr>
          <w:sz w:val="24"/>
          <w:szCs w:val="24"/>
        </w:rPr>
        <w:t>L</w:t>
      </w:r>
      <w:r>
        <w:rPr>
          <w:sz w:val="24"/>
          <w:szCs w:val="24"/>
        </w:rPr>
        <w:t>e vendredi à 14h.</w:t>
      </w:r>
    </w:p>
    <w:p w14:paraId="5F6475AF" w14:textId="4B129571" w:rsidR="00CA6B4F" w:rsidRPr="00CA6B4F" w:rsidRDefault="00960279" w:rsidP="00596FB0">
      <w:pPr>
        <w:pStyle w:val="Titre1"/>
        <w:jc w:val="both"/>
      </w:pPr>
      <w:r>
        <w:t>Jean-Luc DUCASSE</w:t>
      </w:r>
    </w:p>
    <w:p w14:paraId="32ECE515" w14:textId="4716E7B8" w:rsidR="006C4CB9" w:rsidRPr="00F360B4" w:rsidRDefault="000C739F" w:rsidP="006C4CB9">
      <w:pPr>
        <w:spacing w:after="0"/>
        <w:rPr>
          <w:i/>
          <w:iCs/>
        </w:rPr>
      </w:pPr>
      <w:r>
        <w:rPr>
          <w:i/>
          <w:iCs/>
        </w:rPr>
        <w:t>Maladie d’un agent et remplacement</w:t>
      </w:r>
    </w:p>
    <w:p w14:paraId="5403B06E" w14:textId="63DCE603" w:rsidR="00E904EC" w:rsidRPr="00CA6B4F" w:rsidRDefault="000C739F" w:rsidP="00D975CF">
      <w:pPr>
        <w:spacing w:after="0"/>
      </w:pPr>
      <w:r>
        <w:t xml:space="preserve"> Un agent va être prolongé, il a besoin d’embauché occasionnellement cela est</w:t>
      </w:r>
      <w:r w:rsidR="0075146D">
        <w:t>-</w:t>
      </w:r>
      <w:r>
        <w:t xml:space="preserve">il possible ? Oui répond Aurélie </w:t>
      </w:r>
      <w:proofErr w:type="spellStart"/>
      <w:r>
        <w:t>Arrosères</w:t>
      </w:r>
      <w:proofErr w:type="spellEnd"/>
      <w:r w:rsidR="0075146D">
        <w:t>, sous contrat.</w:t>
      </w:r>
    </w:p>
    <w:p w14:paraId="6D379664" w14:textId="43F96C94" w:rsidR="00AE1392" w:rsidRDefault="00960279" w:rsidP="006A7537">
      <w:pPr>
        <w:pStyle w:val="Titre1"/>
        <w:jc w:val="both"/>
      </w:pPr>
      <w:r>
        <w:t>Aurélie ARROSERES</w:t>
      </w:r>
    </w:p>
    <w:p w14:paraId="63830078" w14:textId="7B69A7BB" w:rsidR="006C4CB9" w:rsidRDefault="007B5D64" w:rsidP="00AE1392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Orchestre à l’école</w:t>
      </w:r>
    </w:p>
    <w:p w14:paraId="4EDDA3B3" w14:textId="30B9FC89" w:rsidR="000130EA" w:rsidRDefault="007B5D64" w:rsidP="00AE1392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Les comptes de l’ancien orchestre à l’école </w:t>
      </w:r>
      <w:r w:rsidR="002139E2">
        <w:rPr>
          <w:color w:val="000000" w:themeColor="text1"/>
        </w:rPr>
        <w:t>ont</w:t>
      </w:r>
      <w:r>
        <w:rPr>
          <w:color w:val="000000" w:themeColor="text1"/>
        </w:rPr>
        <w:t xml:space="preserve"> été demandé</w:t>
      </w:r>
      <w:r w:rsidR="002139E2">
        <w:rPr>
          <w:color w:val="000000" w:themeColor="text1"/>
        </w:rPr>
        <w:t>s</w:t>
      </w:r>
      <w:r>
        <w:rPr>
          <w:color w:val="000000" w:themeColor="text1"/>
        </w:rPr>
        <w:t xml:space="preserve"> à Cathy Lafont.</w:t>
      </w:r>
    </w:p>
    <w:p w14:paraId="3F4EEC98" w14:textId="77777777" w:rsidR="007B5D64" w:rsidRDefault="007B5D64" w:rsidP="00AE1392">
      <w:pPr>
        <w:spacing w:after="0"/>
        <w:jc w:val="both"/>
        <w:rPr>
          <w:color w:val="000000" w:themeColor="text1"/>
        </w:rPr>
      </w:pPr>
    </w:p>
    <w:p w14:paraId="6E03DCB1" w14:textId="17C2414D" w:rsidR="00E904EC" w:rsidRPr="007B5D64" w:rsidRDefault="007B5D64" w:rsidP="00AE1392">
      <w:pPr>
        <w:spacing w:after="0"/>
        <w:jc w:val="both"/>
        <w:rPr>
          <w:i/>
          <w:iCs/>
          <w:color w:val="000000" w:themeColor="text1"/>
        </w:rPr>
      </w:pPr>
      <w:r w:rsidRPr="007B5D64">
        <w:rPr>
          <w:i/>
          <w:iCs/>
          <w:color w:val="000000" w:themeColor="text1"/>
        </w:rPr>
        <w:t xml:space="preserve">Retenues de garanties </w:t>
      </w:r>
    </w:p>
    <w:p w14:paraId="124FF3DA" w14:textId="2366443A" w:rsidR="007B5D64" w:rsidRDefault="007B5D64" w:rsidP="00AE1392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Elle va les demander pour la salle multi activités des Vignes. </w:t>
      </w:r>
    </w:p>
    <w:p w14:paraId="25E02237" w14:textId="77777777" w:rsidR="007B5D64" w:rsidRDefault="007B5D64" w:rsidP="00AE1392">
      <w:pPr>
        <w:spacing w:after="0"/>
        <w:jc w:val="both"/>
        <w:rPr>
          <w:color w:val="000000" w:themeColor="text1"/>
        </w:rPr>
      </w:pPr>
    </w:p>
    <w:p w14:paraId="69E98F28" w14:textId="0FB8FFA4" w:rsidR="00E904EC" w:rsidRPr="00322F63" w:rsidRDefault="007B5D64" w:rsidP="00AE1392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Budget 2021</w:t>
      </w:r>
    </w:p>
    <w:p w14:paraId="3EFDFA5A" w14:textId="1717F459" w:rsidR="00E904EC" w:rsidRDefault="007B5D64" w:rsidP="00AE1392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Elle </w:t>
      </w:r>
      <w:r w:rsidR="000C739F">
        <w:rPr>
          <w:color w:val="000000" w:themeColor="text1"/>
        </w:rPr>
        <w:t>travaille sur le sujet.</w:t>
      </w:r>
    </w:p>
    <w:p w14:paraId="73B46BF6" w14:textId="77777777" w:rsidR="00322F63" w:rsidRDefault="00322F63" w:rsidP="00AE1392">
      <w:pPr>
        <w:spacing w:after="0"/>
        <w:jc w:val="both"/>
        <w:rPr>
          <w:color w:val="000000" w:themeColor="text1"/>
        </w:rPr>
      </w:pPr>
    </w:p>
    <w:p w14:paraId="1FD33372" w14:textId="0026B33C" w:rsidR="00322F63" w:rsidRDefault="000C739F" w:rsidP="00AE1392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Absence</w:t>
      </w:r>
    </w:p>
    <w:p w14:paraId="1DCF01A2" w14:textId="3489FBF0" w:rsidR="00322F63" w:rsidRDefault="000C739F" w:rsidP="00AE1392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Aujourd’hui de 15h15 à 16h45.</w:t>
      </w:r>
    </w:p>
    <w:p w14:paraId="74151D53" w14:textId="77777777" w:rsidR="00273FE6" w:rsidRPr="007347C1" w:rsidRDefault="00273FE6" w:rsidP="00273FE6">
      <w:pPr>
        <w:pStyle w:val="Titre1"/>
      </w:pPr>
      <w:r w:rsidRPr="007347C1">
        <w:t>Sandrine GILBERT</w:t>
      </w:r>
    </w:p>
    <w:p w14:paraId="6FD72CFD" w14:textId="6ACF4BAF" w:rsidR="00322F63" w:rsidRDefault="007A57B3" w:rsidP="00273FE6">
      <w:pPr>
        <w:pStyle w:val="Listepuces"/>
        <w:numPr>
          <w:ilvl w:val="0"/>
          <w:numId w:val="0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Trésorerie</w:t>
      </w:r>
    </w:p>
    <w:p w14:paraId="2DC461B9" w14:textId="03C1E027" w:rsidR="007A57B3" w:rsidRPr="00322F63" w:rsidRDefault="007A57B3" w:rsidP="00273FE6">
      <w:pPr>
        <w:pStyle w:val="Listepuces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Elle doit s’y rendre mardi prochain.</w:t>
      </w:r>
      <w:r w:rsidR="0075146D">
        <w:rPr>
          <w:sz w:val="24"/>
          <w:szCs w:val="24"/>
        </w:rPr>
        <w:t xml:space="preserve"> </w:t>
      </w:r>
      <w:bookmarkStart w:id="0" w:name="_GoBack"/>
      <w:bookmarkEnd w:id="0"/>
      <w:r>
        <w:rPr>
          <w:sz w:val="24"/>
          <w:szCs w:val="24"/>
        </w:rPr>
        <w:t>Aurélie Arrosères aura besoin de s’y rendre aussi.</w:t>
      </w:r>
    </w:p>
    <w:p w14:paraId="420B6A95" w14:textId="77777777" w:rsidR="00322F63" w:rsidRDefault="00322F63" w:rsidP="00273FE6">
      <w:pPr>
        <w:pStyle w:val="Listepuces"/>
        <w:numPr>
          <w:ilvl w:val="0"/>
          <w:numId w:val="0"/>
        </w:numPr>
        <w:rPr>
          <w:i/>
          <w:iCs/>
          <w:sz w:val="24"/>
          <w:szCs w:val="24"/>
        </w:rPr>
      </w:pPr>
    </w:p>
    <w:p w14:paraId="6912F502" w14:textId="32F37CE7" w:rsidR="00273FE6" w:rsidRDefault="00273FE6" w:rsidP="00273FE6">
      <w:pPr>
        <w:pStyle w:val="Listepuces"/>
        <w:numPr>
          <w:ilvl w:val="0"/>
          <w:numId w:val="0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Elections</w:t>
      </w:r>
    </w:p>
    <w:p w14:paraId="0219EE15" w14:textId="1077D2DF" w:rsidR="00322F63" w:rsidRDefault="007A57B3" w:rsidP="00273FE6">
      <w:pPr>
        <w:pStyle w:val="Listepuces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Elle a de</w:t>
      </w:r>
      <w:r w:rsidR="002139E2">
        <w:rPr>
          <w:sz w:val="24"/>
          <w:szCs w:val="24"/>
        </w:rPr>
        <w:t>s</w:t>
      </w:r>
      <w:r>
        <w:rPr>
          <w:sz w:val="24"/>
          <w:szCs w:val="24"/>
        </w:rPr>
        <w:t xml:space="preserve"> nouvelle</w:t>
      </w:r>
      <w:r w:rsidR="002139E2">
        <w:rPr>
          <w:sz w:val="24"/>
          <w:szCs w:val="24"/>
        </w:rPr>
        <w:t>s</w:t>
      </w:r>
      <w:r>
        <w:rPr>
          <w:sz w:val="24"/>
          <w:szCs w:val="24"/>
        </w:rPr>
        <w:t xml:space="preserve"> inscription</w:t>
      </w:r>
      <w:r w:rsidR="002139E2">
        <w:rPr>
          <w:sz w:val="24"/>
          <w:szCs w:val="24"/>
        </w:rPr>
        <w:t>s</w:t>
      </w:r>
      <w:r>
        <w:rPr>
          <w:sz w:val="24"/>
          <w:szCs w:val="24"/>
        </w:rPr>
        <w:t xml:space="preserve"> et continue les radiations.</w:t>
      </w:r>
    </w:p>
    <w:p w14:paraId="6DD02411" w14:textId="69BEC164" w:rsidR="00322F63" w:rsidRDefault="00322F63" w:rsidP="00273FE6">
      <w:pPr>
        <w:pStyle w:val="Listepuces"/>
        <w:numPr>
          <w:ilvl w:val="0"/>
          <w:numId w:val="0"/>
        </w:numPr>
        <w:rPr>
          <w:sz w:val="24"/>
          <w:szCs w:val="24"/>
        </w:rPr>
      </w:pPr>
    </w:p>
    <w:p w14:paraId="560E0C91" w14:textId="20132964" w:rsidR="00322F63" w:rsidRPr="00322F63" w:rsidRDefault="007A57B3" w:rsidP="00273FE6">
      <w:pPr>
        <w:pStyle w:val="Listepuces"/>
        <w:numPr>
          <w:ilvl w:val="0"/>
          <w:numId w:val="0"/>
        </w:numPr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Régie</w:t>
      </w:r>
    </w:p>
    <w:p w14:paraId="3B80FD09" w14:textId="67C1A4EF" w:rsidR="00322F63" w:rsidRDefault="007A57B3" w:rsidP="00273FE6">
      <w:pPr>
        <w:pStyle w:val="Listepuces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 xml:space="preserve">Rappel </w:t>
      </w:r>
      <w:r w:rsidR="002139E2">
        <w:rPr>
          <w:sz w:val="24"/>
          <w:szCs w:val="24"/>
        </w:rPr>
        <w:t>fait à</w:t>
      </w:r>
      <w:r>
        <w:rPr>
          <w:sz w:val="24"/>
          <w:szCs w:val="24"/>
        </w:rPr>
        <w:t xml:space="preserve"> certaine</w:t>
      </w:r>
      <w:r w:rsidR="002139E2">
        <w:rPr>
          <w:sz w:val="24"/>
          <w:szCs w:val="24"/>
        </w:rPr>
        <w:t>s</w:t>
      </w:r>
      <w:r>
        <w:rPr>
          <w:sz w:val="24"/>
          <w:szCs w:val="24"/>
        </w:rPr>
        <w:t xml:space="preserve"> famille</w:t>
      </w:r>
      <w:r w:rsidR="002139E2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2139E2">
        <w:rPr>
          <w:sz w:val="24"/>
          <w:szCs w:val="24"/>
        </w:rPr>
        <w:t xml:space="preserve">qui sont en solde </w:t>
      </w:r>
      <w:r>
        <w:rPr>
          <w:sz w:val="24"/>
          <w:szCs w:val="24"/>
        </w:rPr>
        <w:t xml:space="preserve">débiteur important. </w:t>
      </w:r>
    </w:p>
    <w:p w14:paraId="496E50DA" w14:textId="77777777" w:rsidR="00322F63" w:rsidRDefault="00322F63" w:rsidP="00322F63">
      <w:pPr>
        <w:pStyle w:val="Titre1"/>
      </w:pPr>
      <w:r>
        <w:t>Sylvie POIRIER</w:t>
      </w:r>
    </w:p>
    <w:p w14:paraId="2820A5D2" w14:textId="77777777" w:rsidR="00322F63" w:rsidRDefault="00322F63" w:rsidP="00322F63">
      <w:pPr>
        <w:spacing w:after="0"/>
        <w:rPr>
          <w:i/>
          <w:iCs/>
        </w:rPr>
      </w:pPr>
      <w:r>
        <w:rPr>
          <w:i/>
          <w:iCs/>
        </w:rPr>
        <w:t xml:space="preserve">Préinscriptions scolaires 2021-2022 </w:t>
      </w:r>
    </w:p>
    <w:p w14:paraId="580BD3F1" w14:textId="56D5C7DF" w:rsidR="00710C0B" w:rsidRDefault="00322F63" w:rsidP="00322F63">
      <w:pPr>
        <w:spacing w:after="0"/>
      </w:pPr>
      <w:r>
        <w:t>3</w:t>
      </w:r>
      <w:r w:rsidR="005E0F7C">
        <w:t>6</w:t>
      </w:r>
      <w:r>
        <w:t xml:space="preserve"> </w:t>
      </w:r>
      <w:r w:rsidR="00710C0B">
        <w:t>inscriptions en</w:t>
      </w:r>
      <w:r>
        <w:t xml:space="preserve"> petite section </w:t>
      </w:r>
    </w:p>
    <w:p w14:paraId="0A90A924" w14:textId="77777777" w:rsidR="00710C0B" w:rsidRDefault="00322F63" w:rsidP="00322F63">
      <w:pPr>
        <w:spacing w:after="0"/>
      </w:pPr>
      <w:r>
        <w:t>1 en CP</w:t>
      </w:r>
    </w:p>
    <w:p w14:paraId="41C4DD73" w14:textId="1574CCFD" w:rsidR="00322F63" w:rsidRDefault="00322F63" w:rsidP="00322F63">
      <w:pPr>
        <w:spacing w:after="0"/>
      </w:pPr>
      <w:r>
        <w:t>2 demandes de dérogations.</w:t>
      </w:r>
    </w:p>
    <w:p w14:paraId="38705A32" w14:textId="77777777" w:rsidR="00322F63" w:rsidRDefault="00322F63" w:rsidP="00322F63">
      <w:pPr>
        <w:spacing w:after="0"/>
      </w:pPr>
    </w:p>
    <w:p w14:paraId="49410CB3" w14:textId="0D4ADCC0" w:rsidR="00322F63" w:rsidRPr="00D86A07" w:rsidRDefault="005E0F7C" w:rsidP="00322F63">
      <w:pPr>
        <w:spacing w:after="0"/>
        <w:rPr>
          <w:i/>
          <w:iCs/>
        </w:rPr>
      </w:pPr>
      <w:r>
        <w:rPr>
          <w:i/>
          <w:iCs/>
        </w:rPr>
        <w:t>Mariage</w:t>
      </w:r>
    </w:p>
    <w:p w14:paraId="5F911561" w14:textId="4E16D641" w:rsidR="00322F63" w:rsidRDefault="005E0F7C" w:rsidP="00322F63">
      <w:pPr>
        <w:spacing w:after="0"/>
      </w:pPr>
      <w:r>
        <w:t>Un mariage a lieu ce week-end.</w:t>
      </w:r>
    </w:p>
    <w:p w14:paraId="5D265AB2" w14:textId="33E83D45" w:rsidR="005E0F7C" w:rsidRDefault="005E0F7C" w:rsidP="00322F63">
      <w:pPr>
        <w:spacing w:after="0"/>
      </w:pPr>
      <w:r>
        <w:t xml:space="preserve">Il sera célébré par M. le Maire et </w:t>
      </w:r>
      <w:r w:rsidR="002139E2">
        <w:t>son assistante sera</w:t>
      </w:r>
      <w:r>
        <w:t xml:space="preserve"> Stéphanie Darriet.</w:t>
      </w:r>
    </w:p>
    <w:p w14:paraId="0DD3E72B" w14:textId="6F83551C" w:rsidR="005E0F7C" w:rsidRDefault="005E0F7C" w:rsidP="00322F63">
      <w:pPr>
        <w:spacing w:after="0"/>
      </w:pPr>
      <w:r>
        <w:t xml:space="preserve">Prévoir </w:t>
      </w:r>
      <w:r w:rsidR="002139E2">
        <w:t>d</w:t>
      </w:r>
      <w:r>
        <w:t>‘installer la salle.</w:t>
      </w:r>
    </w:p>
    <w:p w14:paraId="147EB741" w14:textId="06BE726B" w:rsidR="005E0F7C" w:rsidRDefault="005E0F7C" w:rsidP="00322F63">
      <w:pPr>
        <w:spacing w:after="0"/>
      </w:pPr>
      <w:r>
        <w:t>Une nouvelle demande de date de mariage. On sera à 25 cette année.</w:t>
      </w:r>
    </w:p>
    <w:p w14:paraId="7C85E062" w14:textId="77777777" w:rsidR="009808D0" w:rsidRDefault="009808D0" w:rsidP="00322F63">
      <w:pPr>
        <w:spacing w:after="0"/>
      </w:pPr>
    </w:p>
    <w:p w14:paraId="7E0F268B" w14:textId="77777777" w:rsidR="005E0F7C" w:rsidRPr="005E0F7C" w:rsidRDefault="005E0F7C" w:rsidP="00322F63">
      <w:pPr>
        <w:spacing w:after="0"/>
        <w:jc w:val="both"/>
        <w:rPr>
          <w:i/>
          <w:iCs/>
        </w:rPr>
      </w:pPr>
      <w:r w:rsidRPr="005E0F7C">
        <w:rPr>
          <w:i/>
          <w:iCs/>
        </w:rPr>
        <w:t>Bulletin mars</w:t>
      </w:r>
    </w:p>
    <w:p w14:paraId="60B229CC" w14:textId="4924EFE5" w:rsidR="00322F63" w:rsidRDefault="005E0F7C" w:rsidP="00322F63">
      <w:pPr>
        <w:spacing w:after="0"/>
        <w:jc w:val="both"/>
      </w:pPr>
      <w:r>
        <w:t>Les éléments ont été transmis à Xavier Barrabes pour le montage.</w:t>
      </w:r>
      <w:r w:rsidR="002139E2">
        <w:t xml:space="preserve">  </w:t>
      </w:r>
    </w:p>
    <w:p w14:paraId="2DFA5C90" w14:textId="77777777" w:rsidR="00322F63" w:rsidRDefault="00322F63" w:rsidP="00322F63">
      <w:pPr>
        <w:spacing w:after="0"/>
        <w:jc w:val="both"/>
      </w:pPr>
    </w:p>
    <w:p w14:paraId="78BDD7E7" w14:textId="56688C52" w:rsidR="00322F63" w:rsidRPr="00B664A2" w:rsidRDefault="005E0F7C" w:rsidP="00322F63">
      <w:pPr>
        <w:spacing w:after="0"/>
        <w:jc w:val="both"/>
        <w:rPr>
          <w:i/>
          <w:iCs/>
        </w:rPr>
      </w:pPr>
      <w:r>
        <w:rPr>
          <w:i/>
          <w:iCs/>
        </w:rPr>
        <w:t>Site internet</w:t>
      </w:r>
    </w:p>
    <w:p w14:paraId="3703D619" w14:textId="12130402" w:rsidR="00710C0B" w:rsidRDefault="005E0F7C" w:rsidP="00273FE6">
      <w:pPr>
        <w:pStyle w:val="Listepuces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Réunion jeudi à 15h30</w:t>
      </w:r>
    </w:p>
    <w:p w14:paraId="637AC6D9" w14:textId="29140945" w:rsidR="00CC20E3" w:rsidRPr="002139E2" w:rsidRDefault="00CC20E3" w:rsidP="002139E2">
      <w:pPr>
        <w:pStyle w:val="Titre1"/>
      </w:pPr>
      <w:r>
        <w:t>Sabine VERNIEUWE</w:t>
      </w:r>
    </w:p>
    <w:p w14:paraId="704C8848" w14:textId="264CF4C2" w:rsidR="000130EA" w:rsidRPr="000130EA" w:rsidRDefault="005E0F7C" w:rsidP="00CC20E3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Rapport 2020 de la </w:t>
      </w:r>
      <w:r w:rsidR="002139E2">
        <w:rPr>
          <w:i/>
          <w:iCs/>
          <w:color w:val="000000" w:themeColor="text1"/>
        </w:rPr>
        <w:t>M</w:t>
      </w:r>
      <w:r>
        <w:rPr>
          <w:i/>
          <w:iCs/>
          <w:color w:val="000000" w:themeColor="text1"/>
        </w:rPr>
        <w:t>édiathèque.</w:t>
      </w:r>
    </w:p>
    <w:p w14:paraId="3D541F07" w14:textId="1C59C829" w:rsidR="00710C0B" w:rsidRDefault="005E0F7C" w:rsidP="00CC20E3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Elle est en train de le finaliser et le remettra avant le mois d’avril. </w:t>
      </w:r>
    </w:p>
    <w:p w14:paraId="4637F0DC" w14:textId="262FBDFF" w:rsidR="000130EA" w:rsidRDefault="000130EA" w:rsidP="00CC20E3">
      <w:pPr>
        <w:spacing w:after="0"/>
        <w:jc w:val="both"/>
        <w:rPr>
          <w:color w:val="000000" w:themeColor="text1"/>
        </w:rPr>
      </w:pPr>
    </w:p>
    <w:p w14:paraId="1098ADA4" w14:textId="1C1A2815" w:rsidR="000130EA" w:rsidRPr="000130EA" w:rsidRDefault="005E0F7C" w:rsidP="00CC20E3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Budget 2020 </w:t>
      </w:r>
      <w:r w:rsidR="002139E2">
        <w:rPr>
          <w:i/>
          <w:iCs/>
          <w:color w:val="000000" w:themeColor="text1"/>
        </w:rPr>
        <w:t>e</w:t>
      </w:r>
      <w:r>
        <w:rPr>
          <w:i/>
          <w:iCs/>
          <w:color w:val="000000" w:themeColor="text1"/>
        </w:rPr>
        <w:t>t b</w:t>
      </w:r>
      <w:r w:rsidR="00710C0B">
        <w:rPr>
          <w:i/>
          <w:iCs/>
          <w:color w:val="000000" w:themeColor="text1"/>
        </w:rPr>
        <w:t>udget</w:t>
      </w:r>
      <w:r>
        <w:rPr>
          <w:i/>
          <w:iCs/>
          <w:color w:val="000000" w:themeColor="text1"/>
        </w:rPr>
        <w:t xml:space="preserve"> prévisionnelle 2021</w:t>
      </w:r>
    </w:p>
    <w:p w14:paraId="764360E3" w14:textId="475961A3" w:rsidR="000130EA" w:rsidRDefault="005E0F7C" w:rsidP="00CC20E3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Elle doit voir avec Aurélie Arrosères pour une vérification. </w:t>
      </w:r>
    </w:p>
    <w:p w14:paraId="6DFD4803" w14:textId="77777777" w:rsidR="000130EA" w:rsidRDefault="000130EA" w:rsidP="00CC20E3">
      <w:pPr>
        <w:spacing w:after="0"/>
        <w:jc w:val="both"/>
        <w:rPr>
          <w:color w:val="000000" w:themeColor="text1"/>
        </w:rPr>
      </w:pPr>
    </w:p>
    <w:p w14:paraId="782B6EC3" w14:textId="656AD5AC" w:rsidR="00CC20E3" w:rsidRDefault="009808D0" w:rsidP="00CC20E3">
      <w:pPr>
        <w:spacing w:after="0"/>
        <w:jc w:val="both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 xml:space="preserve">Livraison </w:t>
      </w:r>
      <w:r w:rsidR="00710C0B">
        <w:rPr>
          <w:i/>
          <w:iCs/>
          <w:color w:val="000000" w:themeColor="text1"/>
        </w:rPr>
        <w:t>Mobilier</w:t>
      </w:r>
    </w:p>
    <w:p w14:paraId="35451950" w14:textId="6C79BC87" w:rsidR="00CC20E3" w:rsidRDefault="005E0F7C" w:rsidP="00CC20E3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>Elle remercie pour la livraison du bureau. Par contre, elle n’a pas les clés des tiroirs.</w:t>
      </w:r>
    </w:p>
    <w:p w14:paraId="7B5C93E3" w14:textId="522A0151" w:rsidR="005E0F7C" w:rsidRDefault="005E0F7C" w:rsidP="00CC20E3">
      <w:pPr>
        <w:spacing w:after="0"/>
        <w:jc w:val="both"/>
        <w:rPr>
          <w:color w:val="000000" w:themeColor="text1"/>
        </w:rPr>
      </w:pPr>
      <w:r>
        <w:rPr>
          <w:color w:val="000000" w:themeColor="text1"/>
        </w:rPr>
        <w:t xml:space="preserve">Jean-Luc répond qu’il n’y </w:t>
      </w:r>
      <w:r w:rsidR="00AB1BBC">
        <w:rPr>
          <w:color w:val="000000" w:themeColor="text1"/>
        </w:rPr>
        <w:t>a jamais eu</w:t>
      </w:r>
      <w:r>
        <w:rPr>
          <w:color w:val="000000" w:themeColor="text1"/>
        </w:rPr>
        <w:t>.</w:t>
      </w:r>
    </w:p>
    <w:p w14:paraId="64F046C0" w14:textId="78EA9755" w:rsidR="00C60A1C" w:rsidRPr="00C60A1C" w:rsidRDefault="00C60A1C" w:rsidP="007347C1">
      <w:pPr>
        <w:pStyle w:val="Titre1"/>
        <w:jc w:val="both"/>
        <w:rPr>
          <w:b/>
          <w:bCs/>
        </w:rPr>
      </w:pPr>
      <w:r w:rsidRPr="00C60A1C">
        <w:rPr>
          <w:b/>
          <w:bCs/>
        </w:rPr>
        <w:lastRenderedPageBreak/>
        <w:t xml:space="preserve">Fin de réunion à </w:t>
      </w:r>
      <w:r w:rsidR="005E0F7C">
        <w:rPr>
          <w:b/>
          <w:bCs/>
        </w:rPr>
        <w:t>10</w:t>
      </w:r>
      <w:r w:rsidR="004F3103">
        <w:rPr>
          <w:b/>
          <w:bCs/>
        </w:rPr>
        <w:t>h</w:t>
      </w:r>
      <w:r w:rsidR="005E0F7C">
        <w:rPr>
          <w:b/>
          <w:bCs/>
        </w:rPr>
        <w:t>16</w:t>
      </w:r>
      <w:r w:rsidR="00273FE6">
        <w:rPr>
          <w:b/>
          <w:bCs/>
        </w:rPr>
        <w:t>.</w:t>
      </w:r>
    </w:p>
    <w:p w14:paraId="5AFDC5DB" w14:textId="0E20A674" w:rsidR="00C60A1C" w:rsidRPr="00C60A1C" w:rsidRDefault="0075146D" w:rsidP="007347C1">
      <w:pPr>
        <w:pStyle w:val="Titre1"/>
        <w:jc w:val="both"/>
        <w:rPr>
          <w:b/>
          <w:bCs/>
        </w:rPr>
      </w:pPr>
      <w:sdt>
        <w:sdtPr>
          <w:rPr>
            <w:b/>
            <w:bCs/>
          </w:rPr>
          <w:alias w:val="Prochaine réunion :"/>
          <w:tag w:val="Prochaine réunion :"/>
          <w:id w:val="-360980482"/>
          <w:placeholder>
            <w:docPart w:val="10B246900AAB4FF785136898FD5C631B"/>
          </w:placeholder>
          <w:temporary/>
          <w:showingPlcHdr/>
          <w15:appearance w15:val="hidden"/>
        </w:sdtPr>
        <w:sdtEndPr/>
        <w:sdtContent>
          <w:r w:rsidR="00960279" w:rsidRPr="00C60A1C">
            <w:rPr>
              <w:rStyle w:val="Titre1Car"/>
              <w:b/>
              <w:bCs/>
            </w:rPr>
            <w:t>Prochaine réunion</w:t>
          </w:r>
        </w:sdtContent>
      </w:sdt>
      <w:r w:rsidR="00C60A1C" w:rsidRPr="00C60A1C">
        <w:rPr>
          <w:b/>
          <w:bCs/>
        </w:rPr>
        <w:t xml:space="preserve">, Mardi </w:t>
      </w:r>
      <w:r w:rsidR="005E0F7C">
        <w:rPr>
          <w:b/>
          <w:bCs/>
        </w:rPr>
        <w:t>9</w:t>
      </w:r>
      <w:r w:rsidR="004F3103">
        <w:rPr>
          <w:b/>
          <w:bCs/>
        </w:rPr>
        <w:t xml:space="preserve"> mars</w:t>
      </w:r>
      <w:r w:rsidR="00C60A1C" w:rsidRPr="00C60A1C">
        <w:rPr>
          <w:b/>
          <w:bCs/>
        </w:rPr>
        <w:t xml:space="preserve"> 2021 à 9h10 </w:t>
      </w:r>
    </w:p>
    <w:p w14:paraId="67EFE9AA" w14:textId="77777777" w:rsidR="00960279" w:rsidRPr="00CA6B4F" w:rsidRDefault="00960279" w:rsidP="00CA6B4F">
      <w:pPr>
        <w:rPr>
          <w:color w:val="000000" w:themeColor="text1"/>
        </w:rPr>
      </w:pPr>
    </w:p>
    <w:sectPr w:rsidR="00960279" w:rsidRPr="00CA6B4F" w:rsidSect="00AB3E85">
      <w:headerReference w:type="default" r:id="rId11"/>
      <w:footerReference w:type="default" r:id="rId12"/>
      <w:pgSz w:w="11906" w:h="16838" w:code="9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56A3BD" w14:textId="77777777" w:rsidR="00960279" w:rsidRDefault="00960279">
      <w:pPr>
        <w:spacing w:after="0" w:line="240" w:lineRule="auto"/>
      </w:pPr>
      <w:r>
        <w:separator/>
      </w:r>
    </w:p>
  </w:endnote>
  <w:endnote w:type="continuationSeparator" w:id="0">
    <w:p w14:paraId="07AC03A6" w14:textId="77777777" w:rsidR="00960279" w:rsidRDefault="00960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26940" w14:textId="77777777" w:rsidR="0001626D" w:rsidRDefault="00DA4A43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DB1847">
      <w:rPr>
        <w:noProof/>
        <w:lang w:bidi="fr-FR"/>
      </w:rPr>
      <w:t>1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F8AD42" w14:textId="77777777" w:rsidR="00960279" w:rsidRDefault="00960279">
      <w:pPr>
        <w:spacing w:after="0" w:line="240" w:lineRule="auto"/>
      </w:pPr>
      <w:r>
        <w:separator/>
      </w:r>
    </w:p>
  </w:footnote>
  <w:footnote w:type="continuationSeparator" w:id="0">
    <w:p w14:paraId="1201A1CA" w14:textId="77777777" w:rsidR="00960279" w:rsidRDefault="009602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927BB8" w14:textId="77777777" w:rsidR="00EF36A5" w:rsidRDefault="00AB3E85">
    <w:pPr>
      <w:pStyle w:val="En-tte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59776" behindDoc="1" locked="0" layoutInCell="1" allowOverlap="1" wp14:anchorId="077DBAC5" wp14:editId="7D72C8DE">
              <wp:simplePos x="0" y="0"/>
              <wp:positionH relativeFrom="page">
                <wp:posOffset>-295275</wp:posOffset>
              </wp:positionH>
              <wp:positionV relativeFrom="page">
                <wp:posOffset>-123825</wp:posOffset>
              </wp:positionV>
              <wp:extent cx="9719945" cy="10297795"/>
              <wp:effectExtent l="19050" t="0" r="90805" b="6350"/>
              <wp:wrapNone/>
              <wp:docPr id="11" name="Groupe 6" descr="decorative elemen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12" name="Forme libr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Forme libr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Forme libr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Forme libr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Forme libr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Connecteur droit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65C7F9D7" id="Groupe 6" o:spid="_x0000_s1026" alt="decorative element" style="position:absolute;margin-left:-23.25pt;margin-top:-9.75pt;width:765.35pt;height:810.85pt;z-index:-251656704;mso-width-percent:1253;mso-height-percent:1024;mso-position-horizontal-relative:page;mso-position-vertical-relative:page;mso-width-percent:1253;mso-height-percent:1024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">
              <v:shape id="Forme libr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orme libr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orme libr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orme libr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Connecteur droit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47C3761"/>
    <w:multiLevelType w:val="hybridMultilevel"/>
    <w:tmpl w:val="760C2B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1F740F"/>
    <w:multiLevelType w:val="hybridMultilevel"/>
    <w:tmpl w:val="4E0A24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11859"/>
    <w:multiLevelType w:val="multilevel"/>
    <w:tmpl w:val="659EF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B25E6B"/>
    <w:multiLevelType w:val="hybridMultilevel"/>
    <w:tmpl w:val="E08038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95284"/>
    <w:multiLevelType w:val="hybridMultilevel"/>
    <w:tmpl w:val="8DB4B09E"/>
    <w:lvl w:ilvl="0" w:tplc="45B4A1B2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10910"/>
    <w:multiLevelType w:val="hybridMultilevel"/>
    <w:tmpl w:val="BA526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275247"/>
    <w:multiLevelType w:val="hybridMultilevel"/>
    <w:tmpl w:val="4DFAD3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90E44"/>
    <w:multiLevelType w:val="hybridMultilevel"/>
    <w:tmpl w:val="30629B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8"/>
  </w:num>
  <w:num w:numId="7">
    <w:abstractNumId w:val="7"/>
  </w:num>
  <w:num w:numId="8">
    <w:abstractNumId w:val="9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revisionView w:inkAnnotations="0"/>
  <w:defaultTabStop w:val="720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279"/>
    <w:rsid w:val="00010922"/>
    <w:rsid w:val="000130EA"/>
    <w:rsid w:val="0001495E"/>
    <w:rsid w:val="0001626D"/>
    <w:rsid w:val="00035454"/>
    <w:rsid w:val="0004478A"/>
    <w:rsid w:val="000C739F"/>
    <w:rsid w:val="00114F20"/>
    <w:rsid w:val="00150699"/>
    <w:rsid w:val="001729D7"/>
    <w:rsid w:val="0019564D"/>
    <w:rsid w:val="002139E2"/>
    <w:rsid w:val="00273FE6"/>
    <w:rsid w:val="00286F9D"/>
    <w:rsid w:val="002E0B9C"/>
    <w:rsid w:val="002E6287"/>
    <w:rsid w:val="00301858"/>
    <w:rsid w:val="00303AE1"/>
    <w:rsid w:val="00310D65"/>
    <w:rsid w:val="00313440"/>
    <w:rsid w:val="00322F63"/>
    <w:rsid w:val="0035259F"/>
    <w:rsid w:val="003949BD"/>
    <w:rsid w:val="003B7450"/>
    <w:rsid w:val="003F3A1E"/>
    <w:rsid w:val="00481110"/>
    <w:rsid w:val="004D61A7"/>
    <w:rsid w:val="004F3103"/>
    <w:rsid w:val="00517193"/>
    <w:rsid w:val="00524B92"/>
    <w:rsid w:val="0052679E"/>
    <w:rsid w:val="00560F76"/>
    <w:rsid w:val="00583AB1"/>
    <w:rsid w:val="00591FFE"/>
    <w:rsid w:val="00596FB0"/>
    <w:rsid w:val="005B030B"/>
    <w:rsid w:val="005B26E3"/>
    <w:rsid w:val="005C2FE9"/>
    <w:rsid w:val="005E0F7C"/>
    <w:rsid w:val="006519E5"/>
    <w:rsid w:val="006666D9"/>
    <w:rsid w:val="006670B8"/>
    <w:rsid w:val="00673C71"/>
    <w:rsid w:val="00680628"/>
    <w:rsid w:val="006A7537"/>
    <w:rsid w:val="006B7784"/>
    <w:rsid w:val="006C4CB9"/>
    <w:rsid w:val="006E035C"/>
    <w:rsid w:val="006F16F0"/>
    <w:rsid w:val="00710C0B"/>
    <w:rsid w:val="0071345E"/>
    <w:rsid w:val="007347C1"/>
    <w:rsid w:val="0075146D"/>
    <w:rsid w:val="007520BE"/>
    <w:rsid w:val="00760E6B"/>
    <w:rsid w:val="00761CCB"/>
    <w:rsid w:val="007743D3"/>
    <w:rsid w:val="007A57B3"/>
    <w:rsid w:val="007B5D64"/>
    <w:rsid w:val="00822583"/>
    <w:rsid w:val="00824649"/>
    <w:rsid w:val="00824F40"/>
    <w:rsid w:val="00871117"/>
    <w:rsid w:val="00872A8C"/>
    <w:rsid w:val="00890545"/>
    <w:rsid w:val="00891D79"/>
    <w:rsid w:val="00892C37"/>
    <w:rsid w:val="00960279"/>
    <w:rsid w:val="009808D0"/>
    <w:rsid w:val="009878A1"/>
    <w:rsid w:val="009D3CC4"/>
    <w:rsid w:val="00A4318C"/>
    <w:rsid w:val="00A448C1"/>
    <w:rsid w:val="00AA7AA0"/>
    <w:rsid w:val="00AB1BBC"/>
    <w:rsid w:val="00AB3E85"/>
    <w:rsid w:val="00AB4981"/>
    <w:rsid w:val="00AB5B14"/>
    <w:rsid w:val="00AD20E5"/>
    <w:rsid w:val="00AE1392"/>
    <w:rsid w:val="00AF432C"/>
    <w:rsid w:val="00B02746"/>
    <w:rsid w:val="00B122B7"/>
    <w:rsid w:val="00B16E27"/>
    <w:rsid w:val="00B25376"/>
    <w:rsid w:val="00B43495"/>
    <w:rsid w:val="00B664A2"/>
    <w:rsid w:val="00B70211"/>
    <w:rsid w:val="00BB75C6"/>
    <w:rsid w:val="00BF2B98"/>
    <w:rsid w:val="00C60A1C"/>
    <w:rsid w:val="00C74529"/>
    <w:rsid w:val="00CA6B4F"/>
    <w:rsid w:val="00CC20E3"/>
    <w:rsid w:val="00CF41B0"/>
    <w:rsid w:val="00D20DB6"/>
    <w:rsid w:val="00D76E2B"/>
    <w:rsid w:val="00D86A07"/>
    <w:rsid w:val="00D96502"/>
    <w:rsid w:val="00D975CF"/>
    <w:rsid w:val="00DA4A43"/>
    <w:rsid w:val="00DA5BEB"/>
    <w:rsid w:val="00DB1847"/>
    <w:rsid w:val="00DC71C3"/>
    <w:rsid w:val="00DE395C"/>
    <w:rsid w:val="00E16809"/>
    <w:rsid w:val="00E2411A"/>
    <w:rsid w:val="00E37225"/>
    <w:rsid w:val="00E403E4"/>
    <w:rsid w:val="00E51439"/>
    <w:rsid w:val="00E5497F"/>
    <w:rsid w:val="00E904EC"/>
    <w:rsid w:val="00EE0350"/>
    <w:rsid w:val="00EF36A5"/>
    <w:rsid w:val="00F10BCE"/>
    <w:rsid w:val="00F360B4"/>
    <w:rsid w:val="00FA7364"/>
    <w:rsid w:val="00FB4E67"/>
    <w:rsid w:val="00FD0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B181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fr-FR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Titre1">
    <w:name w:val="heading 1"/>
    <w:basedOn w:val="Normal"/>
    <w:next w:val="Normal"/>
    <w:link w:val="Titre1C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Titre2">
    <w:name w:val="heading 2"/>
    <w:basedOn w:val="Normal"/>
    <w:next w:val="Normal"/>
    <w:link w:val="Titre2C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reCar">
    <w:name w:val="Titre Car"/>
    <w:basedOn w:val="Policepardfaut"/>
    <w:link w:val="Titr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En-ttedeligne">
    <w:name w:val="En-tête de ligne"/>
    <w:basedOn w:val="Normal"/>
    <w:uiPriority w:val="5"/>
    <w:semiHidden/>
    <w:qFormat/>
    <w:rPr>
      <w:b/>
      <w:bCs/>
    </w:rPr>
  </w:style>
  <w:style w:type="table" w:styleId="Grilledutableau">
    <w:name w:val="Table Grid"/>
    <w:basedOn w:val="Tableau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duformulaire">
    <w:name w:val="Titre du formulaire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extedetableau">
    <w:name w:val="Texte de tableau"/>
    <w:basedOn w:val="Normal"/>
    <w:uiPriority w:val="3"/>
    <w:semiHidden/>
    <w:qFormat/>
    <w:pPr>
      <w:spacing w:after="320"/>
    </w:pPr>
  </w:style>
  <w:style w:type="character" w:customStyle="1" w:styleId="Titre1Car">
    <w:name w:val="Titre 1 Car"/>
    <w:basedOn w:val="Policepardfaut"/>
    <w:link w:val="Titre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enumros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Titre2Car">
    <w:name w:val="Titre 2 Car"/>
    <w:basedOn w:val="Policepardfaut"/>
    <w:link w:val="Titre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Pieddepage">
    <w:name w:val="footer"/>
    <w:basedOn w:val="Normal"/>
    <w:link w:val="PieddepageC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epuces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En-tte">
    <w:name w:val="header"/>
    <w:basedOn w:val="Normal"/>
    <w:link w:val="En-tteC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E395C"/>
    <w:rPr>
      <w:sz w:val="24"/>
      <w:szCs w:val="20"/>
    </w:rPr>
  </w:style>
  <w:style w:type="paragraph" w:customStyle="1" w:styleId="Dtails">
    <w:name w:val="Dé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Textedelespacerserv">
    <w:name w:val="Placeholder Text"/>
    <w:basedOn w:val="Policepardfaut"/>
    <w:uiPriority w:val="99"/>
    <w:semiHidden/>
    <w:rsid w:val="00AB4981"/>
    <w:rPr>
      <w:color w:val="808080"/>
    </w:rPr>
  </w:style>
  <w:style w:type="character" w:styleId="Marquedecommentaire">
    <w:name w:val="annotation reference"/>
    <w:basedOn w:val="Policepardfaut"/>
    <w:uiPriority w:val="99"/>
    <w:semiHidden/>
    <w:unhideWhenUsed/>
    <w:rsid w:val="0096027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0279"/>
    <w:pPr>
      <w:spacing w:line="240" w:lineRule="auto"/>
    </w:pPr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027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027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0279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114F20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C4CB9"/>
    <w:rPr>
      <w:color w:val="05D74D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C4CB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2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3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Proc&#232;s-verbal%20de%20r&#233;union%20p&#233;dagogiqu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07E0998EA34EDA890FFE77ADE6936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C629EE6-13D0-4353-888F-A111D7BEC269}"/>
      </w:docPartPr>
      <w:docPartBody>
        <w:p w:rsidR="00075EA9" w:rsidRDefault="00A4327D">
          <w:pPr>
            <w:pStyle w:val="2607E0998EA34EDA890FFE77ADE69363"/>
          </w:pPr>
          <w:r w:rsidRPr="00AB4981">
            <w:rPr>
              <w:lang w:bidi="fr-FR"/>
            </w:rPr>
            <w:t>En présence de</w:t>
          </w:r>
        </w:p>
      </w:docPartBody>
    </w:docPart>
    <w:docPart>
      <w:docPartPr>
        <w:name w:val="10B246900AAB4FF785136898FD5C63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305AE38-9499-4574-9FD8-630A505C086A}"/>
      </w:docPartPr>
      <w:docPartBody>
        <w:p w:rsidR="00075EA9" w:rsidRDefault="00A4327D" w:rsidP="00A4327D">
          <w:pPr>
            <w:pStyle w:val="10B246900AAB4FF785136898FD5C631B"/>
          </w:pPr>
          <w:r w:rsidRPr="00AB4981">
            <w:rPr>
              <w:lang w:bidi="fr-FR"/>
            </w:rPr>
            <w:t>Prochaine réunion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epuce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27D"/>
    <w:rsid w:val="00075EA9"/>
    <w:rsid w:val="00A4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4"/>
    <w:qFormat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reCar">
    <w:name w:val="Titre Car"/>
    <w:basedOn w:val="Policepardfaut"/>
    <w:link w:val="Titr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2607E0998EA34EDA890FFE77ADE69363">
    <w:name w:val="2607E0998EA34EDA890FFE77ADE69363"/>
  </w:style>
  <w:style w:type="paragraph" w:styleId="Listepuces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character" w:customStyle="1" w:styleId="Titre1Car">
    <w:name w:val="Titre 1 Car"/>
    <w:basedOn w:val="Policepardfaut"/>
    <w:link w:val="Titre1"/>
    <w:uiPriority w:val="4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customStyle="1" w:styleId="10B246900AAB4FF785136898FD5C631B">
    <w:name w:val="10B246900AAB4FF785136898FD5C631B"/>
    <w:rsid w:val="00A432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7CD860-5794-4071-AC81-C1DA91960AF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6B472B24-5D78-4DEB-8725-EDF5FACF92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0720A5-A701-454D-9593-62981AB0C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C37A97-E4D2-40EE-A892-CC848B01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Procès-verbal de réunion pédagogique.dotx</Template>
  <TotalTime>0</TotalTime>
  <Pages>5</Pages>
  <Words>935</Words>
  <Characters>5145</Characters>
  <Application>Microsoft Office Word</Application>
  <DocSecurity>4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2021-03-02T12:29:00Z</dcterms:created>
  <dcterms:modified xsi:type="dcterms:W3CDTF">2021-03-02T12:29:00Z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