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F0AC7C" w14:textId="7132D7FE" w:rsidR="002374EB" w:rsidRPr="006F5DF7" w:rsidRDefault="002374EB" w:rsidP="002374EB">
      <w:pPr>
        <w:pStyle w:val="Titre"/>
        <w:rPr>
          <w:rFonts w:ascii="Calibri" w:hAnsi="Calibri" w:cs="Times New Roman"/>
          <w:sz w:val="40"/>
          <w:szCs w:val="40"/>
        </w:rPr>
      </w:pPr>
      <w:r w:rsidRPr="006F5DF7">
        <w:rPr>
          <w:rFonts w:ascii="Calibri" w:hAnsi="Calibri" w:cs="Times New Roman"/>
          <w:sz w:val="40"/>
          <w:szCs w:val="40"/>
        </w:rPr>
        <w:t xml:space="preserve">REUNION DES SERVICEs N° </w:t>
      </w:r>
      <w:r w:rsidR="005B361C">
        <w:rPr>
          <w:rFonts w:ascii="Calibri" w:hAnsi="Calibri" w:cs="Times New Roman"/>
          <w:sz w:val="40"/>
          <w:szCs w:val="40"/>
        </w:rPr>
        <w:t>0</w:t>
      </w:r>
      <w:r w:rsidR="002C21FE">
        <w:rPr>
          <w:rFonts w:ascii="Calibri" w:hAnsi="Calibri" w:cs="Times New Roman"/>
          <w:sz w:val="40"/>
          <w:szCs w:val="40"/>
        </w:rPr>
        <w:t>4</w:t>
      </w:r>
      <w:r w:rsidRPr="006F5DF7">
        <w:rPr>
          <w:rFonts w:ascii="Calibri" w:hAnsi="Calibri" w:cs="Times New Roman"/>
          <w:sz w:val="40"/>
          <w:szCs w:val="40"/>
        </w:rPr>
        <w:t>/202</w:t>
      </w:r>
      <w:r w:rsidR="005B361C">
        <w:rPr>
          <w:rFonts w:ascii="Calibri" w:hAnsi="Calibri" w:cs="Times New Roman"/>
          <w:sz w:val="40"/>
          <w:szCs w:val="40"/>
        </w:rPr>
        <w:t>2</w:t>
      </w:r>
    </w:p>
    <w:p w14:paraId="0815D490" w14:textId="77777777" w:rsidR="002374EB" w:rsidRPr="006F5DF7" w:rsidRDefault="002374EB" w:rsidP="002374EB">
      <w:pPr>
        <w:pStyle w:val="Titre"/>
        <w:rPr>
          <w:rFonts w:ascii="Calibri" w:hAnsi="Calibri" w:cs="Times New Roman"/>
          <w:b w:val="0"/>
          <w:sz w:val="40"/>
          <w:szCs w:val="40"/>
        </w:rPr>
      </w:pPr>
      <w:r w:rsidRPr="006F5DF7">
        <w:rPr>
          <w:rFonts w:ascii="Calibri" w:hAnsi="Calibri" w:cs="Times New Roman"/>
          <w:b w:val="0"/>
          <w:sz w:val="40"/>
          <w:szCs w:val="40"/>
          <w:lang w:bidi="fr-FR"/>
        </w:rPr>
        <w:t>Compte rendu</w:t>
      </w:r>
    </w:p>
    <w:p w14:paraId="48883EAD" w14:textId="1C884221" w:rsidR="002374EB" w:rsidRPr="006F5DF7" w:rsidRDefault="002374EB" w:rsidP="002374EB">
      <w:pPr>
        <w:pStyle w:val="Dtails"/>
        <w:rPr>
          <w:rFonts w:ascii="Calibri" w:hAnsi="Calibri" w:cs="Times New Roman"/>
          <w:szCs w:val="28"/>
        </w:rPr>
      </w:pPr>
      <w:r w:rsidRPr="006F5DF7">
        <w:rPr>
          <w:rFonts w:ascii="Calibri" w:hAnsi="Calibri" w:cs="Times New Roman"/>
          <w:b/>
          <w:szCs w:val="28"/>
          <w:lang w:bidi="fr-FR"/>
        </w:rPr>
        <w:t>Date </w:t>
      </w:r>
      <w:r w:rsidRPr="006F5DF7">
        <w:rPr>
          <w:rFonts w:ascii="Calibri" w:hAnsi="Calibri" w:cs="Times New Roman"/>
          <w:szCs w:val="28"/>
          <w:lang w:bidi="fr-FR"/>
        </w:rPr>
        <w:t xml:space="preserve">: </w:t>
      </w:r>
      <w:r w:rsidRPr="006F5DF7">
        <w:rPr>
          <w:rFonts w:ascii="Calibri" w:hAnsi="Calibri" w:cs="Times New Roman"/>
          <w:szCs w:val="28"/>
        </w:rPr>
        <w:t xml:space="preserve">Mardi </w:t>
      </w:r>
      <w:r w:rsidR="002C21FE">
        <w:rPr>
          <w:rFonts w:ascii="Calibri" w:hAnsi="Calibri" w:cs="Times New Roman"/>
          <w:szCs w:val="28"/>
        </w:rPr>
        <w:t>25</w:t>
      </w:r>
      <w:r w:rsidR="001460F2">
        <w:rPr>
          <w:rFonts w:ascii="Calibri" w:hAnsi="Calibri" w:cs="Times New Roman"/>
          <w:szCs w:val="28"/>
        </w:rPr>
        <w:t xml:space="preserve"> </w:t>
      </w:r>
      <w:r w:rsidR="005B361C">
        <w:rPr>
          <w:rFonts w:ascii="Calibri" w:hAnsi="Calibri" w:cs="Times New Roman"/>
          <w:szCs w:val="28"/>
        </w:rPr>
        <w:t>janvier 2022</w:t>
      </w:r>
    </w:p>
    <w:p w14:paraId="2DD94CB0" w14:textId="0D3D5ADF" w:rsidR="002374EB" w:rsidRPr="006F5DF7" w:rsidRDefault="002374EB" w:rsidP="002374EB">
      <w:pPr>
        <w:pStyle w:val="Dtails"/>
        <w:rPr>
          <w:rFonts w:ascii="Calibri" w:hAnsi="Calibri" w:cs="Times New Roman"/>
          <w:szCs w:val="28"/>
        </w:rPr>
      </w:pPr>
      <w:r w:rsidRPr="006F5DF7">
        <w:rPr>
          <w:rFonts w:ascii="Calibri" w:hAnsi="Calibri" w:cs="Times New Roman"/>
          <w:b/>
          <w:szCs w:val="28"/>
          <w:lang w:bidi="fr-FR"/>
        </w:rPr>
        <w:t>Heure </w:t>
      </w:r>
      <w:r w:rsidRPr="006F5DF7">
        <w:rPr>
          <w:rFonts w:ascii="Calibri" w:hAnsi="Calibri" w:cs="Times New Roman"/>
          <w:szCs w:val="28"/>
          <w:lang w:bidi="fr-FR"/>
        </w:rPr>
        <w:t xml:space="preserve">: </w:t>
      </w:r>
      <w:r w:rsidR="00195DC5">
        <w:rPr>
          <w:rFonts w:ascii="Calibri" w:hAnsi="Calibri" w:cs="Times New Roman"/>
          <w:szCs w:val="28"/>
        </w:rPr>
        <w:t>09</w:t>
      </w:r>
      <w:r w:rsidRPr="006F5DF7">
        <w:rPr>
          <w:rFonts w:ascii="Calibri" w:hAnsi="Calibri" w:cs="Times New Roman"/>
          <w:szCs w:val="28"/>
        </w:rPr>
        <w:t>h</w:t>
      </w:r>
    </w:p>
    <w:p w14:paraId="045FCD9D" w14:textId="2457B9CD" w:rsidR="002374EB" w:rsidRPr="006F5DF7" w:rsidRDefault="00D030CE" w:rsidP="002374EB">
      <w:pPr>
        <w:pStyle w:val="Titre1"/>
        <w:rPr>
          <w:rFonts w:ascii="Calibri" w:hAnsi="Calibri" w:cs="Times New Roman"/>
          <w:sz w:val="28"/>
          <w:szCs w:val="28"/>
        </w:rPr>
      </w:pPr>
      <w:sdt>
        <w:sdtPr>
          <w:rPr>
            <w:rFonts w:ascii="Calibri" w:hAnsi="Calibri" w:cs="Times New Roman"/>
            <w:sz w:val="28"/>
            <w:szCs w:val="28"/>
          </w:rPr>
          <w:alias w:val="En présence de :"/>
          <w:tag w:val="En présence de :"/>
          <w:id w:val="-34966697"/>
          <w:placeholder>
            <w:docPart w:val="4F2379675ECD4A24ADF8ECC59CA9D8B1"/>
          </w:placeholder>
          <w:temporary/>
          <w:showingPlcHdr/>
          <w15:appearance w15:val="hidden"/>
        </w:sdtPr>
        <w:sdtEndPr/>
        <w:sdtContent>
          <w:r w:rsidR="002374EB" w:rsidRPr="006F5DF7">
            <w:rPr>
              <w:rFonts w:ascii="Calibri" w:hAnsi="Calibri" w:cs="Times New Roman"/>
              <w:sz w:val="28"/>
              <w:szCs w:val="28"/>
              <w:lang w:bidi="fr-FR"/>
            </w:rPr>
            <w:t>En présence de</w:t>
          </w:r>
        </w:sdtContent>
      </w:sdt>
      <w:r w:rsidR="005138AD" w:rsidRPr="006F5DF7">
        <w:rPr>
          <w:rFonts w:ascii="Calibri" w:hAnsi="Calibri" w:cs="Times New Roman"/>
          <w:sz w:val="28"/>
          <w:szCs w:val="28"/>
        </w:rPr>
        <w:t> :</w:t>
      </w:r>
    </w:p>
    <w:p w14:paraId="74653B09" w14:textId="5BC7797D" w:rsidR="002374EB" w:rsidRDefault="00C52D1B" w:rsidP="002374EB">
      <w:pPr>
        <w:spacing w:after="0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Auré</w:t>
      </w:r>
      <w:r w:rsidRPr="006F5DF7">
        <w:rPr>
          <w:rFonts w:ascii="Calibri" w:hAnsi="Calibri" w:cs="Times New Roman"/>
          <w:sz w:val="28"/>
          <w:szCs w:val="28"/>
        </w:rPr>
        <w:t>lie ARROSERES</w:t>
      </w:r>
      <w:r w:rsidR="009B799B">
        <w:rPr>
          <w:rFonts w:ascii="Calibri" w:hAnsi="Calibri" w:cs="Times New Roman"/>
          <w:sz w:val="28"/>
          <w:szCs w:val="28"/>
        </w:rPr>
        <w:t>,</w:t>
      </w:r>
      <w:r w:rsidR="00E7043E" w:rsidRPr="00E7043E">
        <w:rPr>
          <w:rFonts w:ascii="Calibri" w:hAnsi="Calibri" w:cs="Times New Roman"/>
          <w:sz w:val="28"/>
          <w:szCs w:val="28"/>
        </w:rPr>
        <w:t xml:space="preserve"> </w:t>
      </w:r>
      <w:r w:rsidR="006D7C3D" w:rsidRPr="006F5DF7">
        <w:rPr>
          <w:rFonts w:ascii="Calibri" w:hAnsi="Calibri" w:cs="Times New Roman"/>
          <w:sz w:val="28"/>
          <w:szCs w:val="28"/>
        </w:rPr>
        <w:t>Sandrine GILBERT</w:t>
      </w:r>
      <w:r w:rsidR="00E95237">
        <w:rPr>
          <w:rFonts w:ascii="Calibri" w:hAnsi="Calibri" w:cs="Times New Roman"/>
          <w:sz w:val="28"/>
          <w:szCs w:val="28"/>
        </w:rPr>
        <w:t xml:space="preserve">, </w:t>
      </w:r>
      <w:r w:rsidR="002374EB" w:rsidRPr="006F5DF7">
        <w:rPr>
          <w:rFonts w:ascii="Calibri" w:hAnsi="Calibri" w:cs="Times New Roman"/>
          <w:sz w:val="28"/>
          <w:szCs w:val="28"/>
        </w:rPr>
        <w:t xml:space="preserve">Sylvie </w:t>
      </w:r>
      <w:r w:rsidR="00902B23" w:rsidRPr="006F5DF7">
        <w:rPr>
          <w:rFonts w:ascii="Calibri" w:hAnsi="Calibri" w:cs="Times New Roman"/>
          <w:sz w:val="28"/>
          <w:szCs w:val="28"/>
        </w:rPr>
        <w:t>POIRIER</w:t>
      </w:r>
      <w:r w:rsidR="00A776C6">
        <w:rPr>
          <w:rFonts w:ascii="Calibri" w:hAnsi="Calibri" w:cs="Times New Roman"/>
          <w:sz w:val="28"/>
          <w:szCs w:val="28"/>
        </w:rPr>
        <w:t>,</w:t>
      </w:r>
      <w:r w:rsidR="00E7043E" w:rsidRPr="00E7043E">
        <w:rPr>
          <w:rFonts w:ascii="Calibri" w:hAnsi="Calibri" w:cs="Times New Roman"/>
          <w:sz w:val="28"/>
          <w:szCs w:val="28"/>
        </w:rPr>
        <w:t xml:space="preserve"> </w:t>
      </w:r>
      <w:r w:rsidR="00E7043E">
        <w:rPr>
          <w:rFonts w:ascii="Calibri" w:hAnsi="Calibri" w:cs="Times New Roman"/>
          <w:sz w:val="28"/>
          <w:szCs w:val="28"/>
        </w:rPr>
        <w:t xml:space="preserve">Cédric </w:t>
      </w:r>
      <w:r w:rsidR="00195DC5">
        <w:rPr>
          <w:rFonts w:ascii="Calibri" w:hAnsi="Calibri" w:cs="Times New Roman"/>
          <w:sz w:val="28"/>
          <w:szCs w:val="28"/>
        </w:rPr>
        <w:t>TAUZIN,</w:t>
      </w:r>
      <w:r w:rsidR="00A776C6">
        <w:rPr>
          <w:rFonts w:ascii="Calibri" w:hAnsi="Calibri" w:cs="Times New Roman"/>
          <w:sz w:val="28"/>
          <w:szCs w:val="28"/>
        </w:rPr>
        <w:t xml:space="preserve"> </w:t>
      </w:r>
      <w:r w:rsidR="002374EB" w:rsidRPr="006F5DF7">
        <w:rPr>
          <w:rFonts w:ascii="Calibri" w:hAnsi="Calibri" w:cs="Times New Roman"/>
          <w:sz w:val="28"/>
          <w:szCs w:val="28"/>
        </w:rPr>
        <w:t>Lydie TOMMY.</w:t>
      </w:r>
      <w:r w:rsidR="00195DC5">
        <w:rPr>
          <w:rFonts w:ascii="Calibri" w:hAnsi="Calibri" w:cs="Times New Roman"/>
          <w:sz w:val="28"/>
          <w:szCs w:val="28"/>
        </w:rPr>
        <w:t>et</w:t>
      </w:r>
      <w:r w:rsidR="002374EB" w:rsidRPr="006F5DF7">
        <w:rPr>
          <w:rFonts w:ascii="Calibri" w:hAnsi="Calibri" w:cs="Times New Roman"/>
          <w:sz w:val="28"/>
          <w:szCs w:val="28"/>
        </w:rPr>
        <w:t xml:space="preserve"> </w:t>
      </w:r>
      <w:r w:rsidR="00195DC5" w:rsidRPr="006F5DF7">
        <w:rPr>
          <w:rFonts w:ascii="Calibri" w:hAnsi="Calibri" w:cs="Times New Roman"/>
          <w:sz w:val="28"/>
          <w:szCs w:val="28"/>
        </w:rPr>
        <w:t>Sabine VERNIEUWE</w:t>
      </w:r>
    </w:p>
    <w:p w14:paraId="7E0FE881" w14:textId="77777777" w:rsidR="00FB358E" w:rsidRDefault="00FB358E" w:rsidP="002374EB">
      <w:pPr>
        <w:spacing w:after="0"/>
        <w:rPr>
          <w:rFonts w:ascii="Calibri" w:hAnsi="Calibri" w:cs="Times New Roman"/>
          <w:sz w:val="28"/>
          <w:szCs w:val="28"/>
        </w:rPr>
      </w:pPr>
    </w:p>
    <w:p w14:paraId="4570912C" w14:textId="227EDCDD" w:rsidR="00C07BDC" w:rsidRPr="006F5DF7" w:rsidRDefault="005B361C" w:rsidP="002374EB">
      <w:pPr>
        <w:spacing w:after="0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Excusé</w:t>
      </w:r>
      <w:r w:rsidR="00195DC5">
        <w:rPr>
          <w:rFonts w:ascii="Calibri" w:hAnsi="Calibri" w:cs="Times New Roman"/>
          <w:sz w:val="28"/>
          <w:szCs w:val="28"/>
        </w:rPr>
        <w:t>s</w:t>
      </w:r>
      <w:r>
        <w:rPr>
          <w:rFonts w:ascii="Calibri" w:hAnsi="Calibri" w:cs="Times New Roman"/>
          <w:sz w:val="28"/>
          <w:szCs w:val="28"/>
        </w:rPr>
        <w:t xml:space="preserve"> : </w:t>
      </w:r>
      <w:r w:rsidR="00195DC5">
        <w:rPr>
          <w:rFonts w:ascii="Calibri" w:hAnsi="Calibri" w:cs="Times New Roman"/>
          <w:sz w:val="28"/>
          <w:szCs w:val="28"/>
        </w:rPr>
        <w:t>Mickaël DROUET,</w:t>
      </w:r>
      <w:r w:rsidR="00195DC5" w:rsidRPr="00195DC5">
        <w:rPr>
          <w:rFonts w:ascii="Calibri" w:hAnsi="Calibri" w:cs="Times New Roman"/>
          <w:sz w:val="28"/>
          <w:szCs w:val="28"/>
        </w:rPr>
        <w:t xml:space="preserve"> </w:t>
      </w:r>
      <w:r w:rsidR="00195DC5">
        <w:rPr>
          <w:rFonts w:ascii="Calibri" w:hAnsi="Calibri" w:cs="Times New Roman"/>
          <w:sz w:val="28"/>
          <w:szCs w:val="28"/>
        </w:rPr>
        <w:t>Pierre-Jean de BARGAS</w:t>
      </w:r>
    </w:p>
    <w:p w14:paraId="4BCD654E" w14:textId="28BBAB0D" w:rsidR="002374EB" w:rsidRDefault="002374EB" w:rsidP="001540D3">
      <w:pPr>
        <w:spacing w:after="0"/>
        <w:rPr>
          <w:rFonts w:ascii="Calibri" w:hAnsi="Calibri" w:cs="Times New Roman"/>
          <w:sz w:val="28"/>
          <w:szCs w:val="28"/>
        </w:rPr>
      </w:pPr>
      <w:r w:rsidRPr="006F5DF7">
        <w:rPr>
          <w:rFonts w:ascii="Calibri" w:hAnsi="Calibri" w:cs="Times New Roman"/>
          <w:b/>
          <w:bCs/>
          <w:sz w:val="28"/>
          <w:szCs w:val="28"/>
        </w:rPr>
        <w:t xml:space="preserve">Début de la réunion : </w:t>
      </w:r>
      <w:r w:rsidR="00195DC5">
        <w:rPr>
          <w:rFonts w:ascii="Calibri" w:hAnsi="Calibri" w:cs="Times New Roman"/>
          <w:sz w:val="28"/>
          <w:szCs w:val="28"/>
        </w:rPr>
        <w:t>09</w:t>
      </w:r>
      <w:r w:rsidRPr="006F5DF7">
        <w:rPr>
          <w:rFonts w:ascii="Calibri" w:hAnsi="Calibri" w:cs="Times New Roman"/>
          <w:sz w:val="28"/>
          <w:szCs w:val="28"/>
        </w:rPr>
        <w:t>h</w:t>
      </w:r>
      <w:r w:rsidR="00195DC5">
        <w:rPr>
          <w:rFonts w:ascii="Calibri" w:hAnsi="Calibri" w:cs="Times New Roman"/>
          <w:sz w:val="28"/>
          <w:szCs w:val="28"/>
        </w:rPr>
        <w:t>05</w:t>
      </w:r>
      <w:r w:rsidRPr="006F5DF7">
        <w:rPr>
          <w:rFonts w:ascii="Calibri" w:hAnsi="Calibri" w:cs="Times New Roman"/>
          <w:sz w:val="28"/>
          <w:szCs w:val="28"/>
        </w:rPr>
        <w:t>.</w:t>
      </w:r>
    </w:p>
    <w:p w14:paraId="547FDACC" w14:textId="77777777" w:rsidR="009778FB" w:rsidRPr="009778FB" w:rsidRDefault="009778FB" w:rsidP="009778FB">
      <w:pPr>
        <w:pBdr>
          <w:bottom w:val="single" w:sz="4" w:space="1" w:color="auto"/>
        </w:pBdr>
      </w:pPr>
    </w:p>
    <w:p w14:paraId="45D29C46" w14:textId="75730D0D" w:rsidR="00B742BB" w:rsidRPr="001A2400" w:rsidRDefault="002374EB" w:rsidP="001A2400">
      <w:pPr>
        <w:pStyle w:val="Titre1"/>
        <w:rPr>
          <w:rFonts w:ascii="Calibri" w:hAnsi="Calibri"/>
          <w:b/>
          <w:bCs/>
          <w:sz w:val="24"/>
          <w:szCs w:val="24"/>
        </w:rPr>
      </w:pPr>
      <w:r w:rsidRPr="006F5DF7">
        <w:rPr>
          <w:rFonts w:ascii="Calibri" w:hAnsi="Calibri"/>
          <w:b/>
          <w:bCs/>
          <w:sz w:val="24"/>
          <w:szCs w:val="24"/>
        </w:rPr>
        <w:t>Cédric TAUZIN</w:t>
      </w:r>
    </w:p>
    <w:p w14:paraId="4A13EC1B" w14:textId="70C8B100" w:rsidR="00026F8C" w:rsidRDefault="00D8257E" w:rsidP="0043445A">
      <w:pPr>
        <w:spacing w:after="0"/>
        <w:rPr>
          <w:i/>
          <w:iCs/>
        </w:rPr>
      </w:pPr>
      <w:r>
        <w:rPr>
          <w:i/>
          <w:iCs/>
        </w:rPr>
        <w:t xml:space="preserve">Absence de Mickael </w:t>
      </w:r>
      <w:r w:rsidR="00026F8C">
        <w:rPr>
          <w:i/>
          <w:iCs/>
        </w:rPr>
        <w:t>Drouet, il</w:t>
      </w:r>
      <w:r>
        <w:rPr>
          <w:i/>
          <w:iCs/>
        </w:rPr>
        <w:t xml:space="preserve"> sera de retour à 14</w:t>
      </w:r>
      <w:r w:rsidR="00844886">
        <w:rPr>
          <w:i/>
          <w:iCs/>
        </w:rPr>
        <w:t>h</w:t>
      </w:r>
      <w:r>
        <w:rPr>
          <w:i/>
          <w:iCs/>
        </w:rPr>
        <w:t xml:space="preserve">. </w:t>
      </w:r>
    </w:p>
    <w:p w14:paraId="3EC7ACCF" w14:textId="42DD97C3" w:rsidR="00F77479" w:rsidRDefault="00D8257E" w:rsidP="0043445A">
      <w:pPr>
        <w:spacing w:after="0"/>
        <w:rPr>
          <w:i/>
          <w:iCs/>
        </w:rPr>
      </w:pPr>
      <w:r>
        <w:rPr>
          <w:i/>
          <w:iCs/>
        </w:rPr>
        <w:t>Et Absence de Pierre-Jean De Bargas.</w:t>
      </w:r>
    </w:p>
    <w:p w14:paraId="3192050C" w14:textId="05F8433F" w:rsidR="00F77479" w:rsidRDefault="00F77479" w:rsidP="0043445A">
      <w:pPr>
        <w:spacing w:after="0"/>
        <w:rPr>
          <w:i/>
          <w:iCs/>
        </w:rPr>
      </w:pPr>
    </w:p>
    <w:p w14:paraId="35BF4FBA" w14:textId="35287A80" w:rsidR="00076BEE" w:rsidRPr="00265816" w:rsidRDefault="00844886" w:rsidP="0043445A">
      <w:pPr>
        <w:spacing w:after="0"/>
        <w:rPr>
          <w:i/>
          <w:iCs/>
        </w:rPr>
      </w:pPr>
      <w:r>
        <w:rPr>
          <w:i/>
          <w:iCs/>
        </w:rPr>
        <w:t>Budget</w:t>
      </w:r>
    </w:p>
    <w:p w14:paraId="78E7F7F6" w14:textId="2622455C" w:rsidR="000D67BF" w:rsidRPr="00B742BB" w:rsidRDefault="00844886" w:rsidP="00705B70">
      <w:pPr>
        <w:spacing w:after="0"/>
        <w:jc w:val="both"/>
      </w:pPr>
      <w:r>
        <w:t xml:space="preserve">Conseil Municipal le 11 février. Pour le compte administratif 2021, </w:t>
      </w:r>
      <w:r w:rsidR="002A416E">
        <w:t>il faudra fournir tous les</w:t>
      </w:r>
      <w:r>
        <w:t xml:space="preserve"> éléments </w:t>
      </w:r>
      <w:r w:rsidR="002A416E">
        <w:t xml:space="preserve">à la Trésorerie </w:t>
      </w:r>
      <w:r>
        <w:t>une semaine avant afin de les valider.</w:t>
      </w:r>
    </w:p>
    <w:p w14:paraId="6D426812" w14:textId="77777777" w:rsidR="00B742BB" w:rsidRDefault="00B742BB" w:rsidP="0086503B">
      <w:pPr>
        <w:spacing w:after="0"/>
        <w:rPr>
          <w:i/>
          <w:iCs/>
        </w:rPr>
      </w:pPr>
    </w:p>
    <w:p w14:paraId="4069D5FE" w14:textId="1D59782F" w:rsidR="00B30360" w:rsidRDefault="00844886" w:rsidP="0086503B">
      <w:pPr>
        <w:spacing w:after="0"/>
        <w:rPr>
          <w:i/>
          <w:iCs/>
        </w:rPr>
      </w:pPr>
      <w:r>
        <w:rPr>
          <w:i/>
          <w:iCs/>
        </w:rPr>
        <w:t xml:space="preserve">Soldes des </w:t>
      </w:r>
      <w:r w:rsidR="002A416E">
        <w:rPr>
          <w:i/>
          <w:iCs/>
        </w:rPr>
        <w:t>Dépens</w:t>
      </w:r>
      <w:r>
        <w:rPr>
          <w:i/>
          <w:iCs/>
        </w:rPr>
        <w:t>es agrandissement groupe scolaire.</w:t>
      </w:r>
    </w:p>
    <w:p w14:paraId="1974E585" w14:textId="6B681B42" w:rsidR="00F77479" w:rsidRPr="004C5798" w:rsidRDefault="00844886" w:rsidP="00705B70">
      <w:pPr>
        <w:spacing w:after="0"/>
        <w:jc w:val="both"/>
      </w:pPr>
      <w:r>
        <w:t>Cathy Lafont, Aurélie Arrosères et lui-même tra</w:t>
      </w:r>
      <w:r w:rsidR="002A416E">
        <w:t>vaillent pour solder les subventions</w:t>
      </w:r>
      <w:r>
        <w:t>.</w:t>
      </w:r>
    </w:p>
    <w:p w14:paraId="1015E21E" w14:textId="1FCF93CF" w:rsidR="004C5798" w:rsidRDefault="004C5798" w:rsidP="004C5798">
      <w:pPr>
        <w:spacing w:after="0"/>
        <w:jc w:val="center"/>
        <w:rPr>
          <w:i/>
          <w:iCs/>
        </w:rPr>
      </w:pPr>
    </w:p>
    <w:p w14:paraId="667B1D46" w14:textId="57F720B5" w:rsidR="004C5798" w:rsidRDefault="00844886" w:rsidP="0086503B">
      <w:pPr>
        <w:spacing w:after="0"/>
        <w:rPr>
          <w:i/>
          <w:iCs/>
        </w:rPr>
      </w:pPr>
      <w:r>
        <w:rPr>
          <w:i/>
          <w:iCs/>
        </w:rPr>
        <w:t>Riverains du Breyra</w:t>
      </w:r>
      <w:r w:rsidR="00F77479">
        <w:rPr>
          <w:i/>
          <w:iCs/>
        </w:rPr>
        <w:t>.</w:t>
      </w:r>
    </w:p>
    <w:p w14:paraId="3B39C7B7" w14:textId="785ED883" w:rsidR="000D2979" w:rsidRDefault="00844886" w:rsidP="00844886">
      <w:pPr>
        <w:spacing w:after="0"/>
      </w:pPr>
      <w:r>
        <w:t>Un courrier nominatif à 4</w:t>
      </w:r>
      <w:r w:rsidR="002A416E">
        <w:t>3</w:t>
      </w:r>
      <w:r>
        <w:t xml:space="preserve"> </w:t>
      </w:r>
      <w:r w:rsidR="00853AE5">
        <w:t>riverains</w:t>
      </w:r>
      <w:r>
        <w:t xml:space="preserve"> du Breyra partir</w:t>
      </w:r>
      <w:r w:rsidR="00026F8C">
        <w:t>a</w:t>
      </w:r>
      <w:r>
        <w:t xml:space="preserve"> jeudi. Il leur sera notifi</w:t>
      </w:r>
      <w:r w:rsidR="002A416E">
        <w:t>é</w:t>
      </w:r>
      <w:r>
        <w:t xml:space="preserve"> qu’il est recommandé de </w:t>
      </w:r>
      <w:r w:rsidR="00853AE5">
        <w:t>nettoyer</w:t>
      </w:r>
      <w:r>
        <w:t xml:space="preserve"> sur 10</w:t>
      </w:r>
      <w:r w:rsidR="00853AE5">
        <w:t xml:space="preserve"> </w:t>
      </w:r>
      <w:r>
        <w:t>m</w:t>
      </w:r>
      <w:r w:rsidR="00853AE5">
        <w:t>è</w:t>
      </w:r>
      <w:r>
        <w:t xml:space="preserve">tres </w:t>
      </w:r>
      <w:r w:rsidR="002A416E">
        <w:t xml:space="preserve">de large </w:t>
      </w:r>
      <w:r>
        <w:t xml:space="preserve">le long du Breyra. En </w:t>
      </w:r>
      <w:r w:rsidR="00853AE5">
        <w:t>même</w:t>
      </w:r>
      <w:r>
        <w:t xml:space="preserve"> temps </w:t>
      </w:r>
      <w:r w:rsidR="002A416E">
        <w:t xml:space="preserve">il </w:t>
      </w:r>
      <w:r>
        <w:t xml:space="preserve">leur sera transmis </w:t>
      </w:r>
      <w:r w:rsidR="00853AE5">
        <w:t xml:space="preserve">le guide du bon usage </w:t>
      </w:r>
      <w:r w:rsidR="002A416E">
        <w:t>des cours d’eau réalisé par</w:t>
      </w:r>
      <w:r w:rsidR="00853AE5">
        <w:t xml:space="preserve"> la CCM.</w:t>
      </w:r>
    </w:p>
    <w:p w14:paraId="654F0606" w14:textId="77777777" w:rsidR="00853AE5" w:rsidRDefault="00853AE5" w:rsidP="00844886">
      <w:pPr>
        <w:spacing w:after="0"/>
      </w:pPr>
    </w:p>
    <w:p w14:paraId="1358949F" w14:textId="6F9BB26D" w:rsidR="000D2979" w:rsidRDefault="00853AE5" w:rsidP="00C52D1B">
      <w:pPr>
        <w:shd w:val="clear" w:color="auto" w:fill="FFFFFF"/>
        <w:spacing w:after="0" w:line="240" w:lineRule="atLeast"/>
        <w:textAlignment w:val="baseline"/>
        <w:outlineLvl w:val="0"/>
        <w:rPr>
          <w:i/>
          <w:iCs/>
        </w:rPr>
      </w:pPr>
      <w:r>
        <w:rPr>
          <w:i/>
          <w:iCs/>
        </w:rPr>
        <w:t>Expertises suite à sinistre sur bâtiments :</w:t>
      </w:r>
    </w:p>
    <w:p w14:paraId="7DA68816" w14:textId="451C82EF" w:rsidR="00853AE5" w:rsidRDefault="00853AE5" w:rsidP="00C52D1B">
      <w:pPr>
        <w:shd w:val="clear" w:color="auto" w:fill="FFFFFF"/>
        <w:spacing w:after="0" w:line="240" w:lineRule="atLeast"/>
        <w:textAlignment w:val="baseline"/>
        <w:outlineLvl w:val="0"/>
      </w:pPr>
      <w:r w:rsidRPr="00853AE5">
        <w:t xml:space="preserve">2 </w:t>
      </w:r>
      <w:r w:rsidR="002A416E">
        <w:t>dossiers d’</w:t>
      </w:r>
      <w:r w:rsidRPr="00853AE5">
        <w:t xml:space="preserve">expertises au Pôle culturel : </w:t>
      </w:r>
    </w:p>
    <w:p w14:paraId="2C57640E" w14:textId="7A25126D" w:rsidR="00853AE5" w:rsidRDefault="00853AE5" w:rsidP="00853AE5">
      <w:pPr>
        <w:pStyle w:val="Paragraphedeliste"/>
        <w:numPr>
          <w:ilvl w:val="0"/>
          <w:numId w:val="11"/>
        </w:numPr>
        <w:shd w:val="clear" w:color="auto" w:fill="FFFFFF"/>
        <w:spacing w:after="0" w:line="240" w:lineRule="atLeast"/>
        <w:textAlignment w:val="baseline"/>
        <w:outlineLvl w:val="0"/>
      </w:pPr>
      <w:r>
        <w:t>Descente d’eaux pluviales</w:t>
      </w:r>
    </w:p>
    <w:p w14:paraId="7B40C93E" w14:textId="0712EB2A" w:rsidR="00853AE5" w:rsidRDefault="00853AE5" w:rsidP="00853AE5">
      <w:pPr>
        <w:pStyle w:val="Paragraphedeliste"/>
        <w:numPr>
          <w:ilvl w:val="0"/>
          <w:numId w:val="11"/>
        </w:numPr>
        <w:shd w:val="clear" w:color="auto" w:fill="FFFFFF"/>
        <w:spacing w:after="0" w:line="240" w:lineRule="atLeast"/>
        <w:textAlignment w:val="baseline"/>
        <w:outlineLvl w:val="0"/>
      </w:pPr>
      <w:r>
        <w:t>Poutre métallique salle annexe</w:t>
      </w:r>
    </w:p>
    <w:p w14:paraId="650E7325" w14:textId="77777777" w:rsidR="00853AE5" w:rsidRPr="00853AE5" w:rsidRDefault="00853AE5" w:rsidP="00853AE5">
      <w:pPr>
        <w:shd w:val="clear" w:color="auto" w:fill="FFFFFF"/>
        <w:spacing w:after="0" w:line="240" w:lineRule="atLeast"/>
        <w:textAlignment w:val="baseline"/>
        <w:outlineLvl w:val="0"/>
      </w:pPr>
    </w:p>
    <w:p w14:paraId="25AB5B9D" w14:textId="13ED079B" w:rsidR="00853AE5" w:rsidRPr="00853AE5" w:rsidRDefault="00853AE5" w:rsidP="00C52D1B">
      <w:pPr>
        <w:shd w:val="clear" w:color="auto" w:fill="FFFFFF"/>
        <w:spacing w:after="0" w:line="240" w:lineRule="atLeast"/>
        <w:textAlignment w:val="baseline"/>
        <w:outlineLvl w:val="0"/>
      </w:pPr>
      <w:r w:rsidRPr="00853AE5">
        <w:t xml:space="preserve">2 </w:t>
      </w:r>
      <w:r w:rsidR="002A416E">
        <w:t>dossiers d’</w:t>
      </w:r>
      <w:r w:rsidRPr="00853AE5">
        <w:t xml:space="preserve">expertises </w:t>
      </w:r>
      <w:r w:rsidR="002A416E">
        <w:t xml:space="preserve">aux </w:t>
      </w:r>
      <w:r w:rsidRPr="00853AE5">
        <w:t>salles des vignes :</w:t>
      </w:r>
    </w:p>
    <w:p w14:paraId="7E067E86" w14:textId="4D72E5EE" w:rsidR="00853AE5" w:rsidRDefault="00853AE5" w:rsidP="00853AE5">
      <w:pPr>
        <w:pStyle w:val="Paragraphedeliste"/>
        <w:numPr>
          <w:ilvl w:val="0"/>
          <w:numId w:val="12"/>
        </w:numPr>
        <w:shd w:val="clear" w:color="auto" w:fill="FFFFFF"/>
        <w:spacing w:after="0" w:line="240" w:lineRule="atLeast"/>
        <w:textAlignment w:val="baseline"/>
        <w:outlineLvl w:val="0"/>
      </w:pPr>
      <w:r>
        <w:t>Chauffage /électricité</w:t>
      </w:r>
    </w:p>
    <w:p w14:paraId="060798D4" w14:textId="7215230A" w:rsidR="000D2979" w:rsidRPr="000D2979" w:rsidRDefault="00853AE5" w:rsidP="00C52D1B">
      <w:pPr>
        <w:pStyle w:val="Paragraphedeliste"/>
        <w:numPr>
          <w:ilvl w:val="0"/>
          <w:numId w:val="12"/>
        </w:numPr>
        <w:shd w:val="clear" w:color="auto" w:fill="FFFFFF"/>
        <w:spacing w:after="0" w:line="240" w:lineRule="atLeast"/>
        <w:textAlignment w:val="baseline"/>
        <w:outlineLvl w:val="0"/>
      </w:pPr>
      <w:r>
        <w:t>Problèmes futurs sur l’étanchéité de la toiture</w:t>
      </w:r>
      <w:r w:rsidR="004B6895">
        <w:t>.</w:t>
      </w:r>
    </w:p>
    <w:p w14:paraId="7E45EDC7" w14:textId="59ADFA29" w:rsidR="000F32D4" w:rsidRDefault="000F32D4" w:rsidP="000F32D4">
      <w:pPr>
        <w:shd w:val="clear" w:color="auto" w:fill="FFFFFF"/>
        <w:spacing w:after="0" w:line="240" w:lineRule="atLeast"/>
        <w:textAlignment w:val="baseline"/>
        <w:outlineLvl w:val="0"/>
        <w:rPr>
          <w:rFonts w:cstheme="minorHAnsi"/>
          <w:i/>
          <w:iCs/>
          <w:color w:val="000000"/>
          <w:szCs w:val="24"/>
          <w:shd w:val="clear" w:color="auto" w:fill="FFFFFF"/>
        </w:rPr>
      </w:pPr>
      <w:bookmarkStart w:id="0" w:name="_Hlk81902432"/>
    </w:p>
    <w:p w14:paraId="0262D083" w14:textId="28C7B37D" w:rsidR="004B6895" w:rsidRDefault="00D8257E" w:rsidP="000F32D4">
      <w:pPr>
        <w:shd w:val="clear" w:color="auto" w:fill="FFFFFF"/>
        <w:spacing w:after="0" w:line="240" w:lineRule="atLeast"/>
        <w:textAlignment w:val="baseline"/>
        <w:outlineLvl w:val="0"/>
        <w:rPr>
          <w:rFonts w:cstheme="minorHAnsi"/>
          <w:i/>
          <w:iCs/>
          <w:color w:val="000000"/>
          <w:szCs w:val="24"/>
          <w:shd w:val="clear" w:color="auto" w:fill="FFFFFF"/>
        </w:rPr>
      </w:pPr>
      <w:r>
        <w:rPr>
          <w:rFonts w:cstheme="minorHAnsi"/>
          <w:i/>
          <w:iCs/>
          <w:color w:val="000000"/>
          <w:szCs w:val="24"/>
          <w:shd w:val="clear" w:color="auto" w:fill="FFFFFF"/>
        </w:rPr>
        <w:t xml:space="preserve">Drapeau français </w:t>
      </w:r>
    </w:p>
    <w:p w14:paraId="6AFCACDA" w14:textId="04BF2DDA" w:rsidR="000F32D4" w:rsidRDefault="00D8257E" w:rsidP="000F32D4">
      <w:pPr>
        <w:shd w:val="clear" w:color="auto" w:fill="FFFFFF"/>
        <w:spacing w:after="0" w:line="240" w:lineRule="atLeast"/>
        <w:textAlignment w:val="baseline"/>
        <w:outlineLvl w:val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Il faut changer le drapeau mat mairie. Il présente des trous.</w:t>
      </w:r>
    </w:p>
    <w:p w14:paraId="354EBB91" w14:textId="287E8C6F" w:rsidR="00F070BA" w:rsidRDefault="00F070BA" w:rsidP="000F32D4">
      <w:pPr>
        <w:shd w:val="clear" w:color="auto" w:fill="FFFFFF"/>
        <w:spacing w:after="0" w:line="240" w:lineRule="atLeast"/>
        <w:textAlignment w:val="baseline"/>
        <w:outlineLvl w:val="0"/>
        <w:rPr>
          <w:rFonts w:ascii="Calibri" w:hAnsi="Calibri"/>
          <w:szCs w:val="24"/>
        </w:rPr>
      </w:pPr>
    </w:p>
    <w:p w14:paraId="19DE413D" w14:textId="55249B1B" w:rsidR="00F070BA" w:rsidRPr="00F070BA" w:rsidRDefault="00F070BA" w:rsidP="000F32D4">
      <w:pPr>
        <w:shd w:val="clear" w:color="auto" w:fill="FFFFFF"/>
        <w:spacing w:after="0" w:line="240" w:lineRule="atLeast"/>
        <w:textAlignment w:val="baseline"/>
        <w:outlineLvl w:val="0"/>
        <w:rPr>
          <w:rFonts w:ascii="Calibri" w:hAnsi="Calibri"/>
          <w:i/>
          <w:iCs/>
          <w:szCs w:val="24"/>
        </w:rPr>
      </w:pPr>
      <w:r w:rsidRPr="00F070BA">
        <w:rPr>
          <w:rFonts w:ascii="Calibri" w:hAnsi="Calibri"/>
          <w:i/>
          <w:iCs/>
          <w:szCs w:val="24"/>
        </w:rPr>
        <w:lastRenderedPageBreak/>
        <w:t>Urbanisme</w:t>
      </w:r>
    </w:p>
    <w:p w14:paraId="785F4222" w14:textId="5E70C912" w:rsidR="00F070BA" w:rsidRPr="000F32D4" w:rsidRDefault="00F070BA" w:rsidP="000F32D4">
      <w:pPr>
        <w:shd w:val="clear" w:color="auto" w:fill="FFFFFF"/>
        <w:spacing w:after="0" w:line="240" w:lineRule="atLeast"/>
        <w:textAlignment w:val="baseline"/>
        <w:outlineLvl w:val="0"/>
        <w:rPr>
          <w:rFonts w:cstheme="minorHAnsi"/>
          <w:color w:val="000000"/>
          <w:szCs w:val="24"/>
          <w:shd w:val="clear" w:color="auto" w:fill="FFFFFF"/>
        </w:rPr>
      </w:pPr>
      <w:r>
        <w:rPr>
          <w:rFonts w:ascii="Calibri" w:hAnsi="Calibri"/>
          <w:szCs w:val="24"/>
        </w:rPr>
        <w:t xml:space="preserve">Un </w:t>
      </w:r>
      <w:r w:rsidR="002A416E">
        <w:rPr>
          <w:rFonts w:ascii="Calibri" w:hAnsi="Calibri"/>
          <w:szCs w:val="24"/>
        </w:rPr>
        <w:t xml:space="preserve">nouveau </w:t>
      </w:r>
      <w:r>
        <w:rPr>
          <w:rFonts w:ascii="Calibri" w:hAnsi="Calibri"/>
          <w:szCs w:val="24"/>
        </w:rPr>
        <w:t xml:space="preserve">dossier </w:t>
      </w:r>
      <w:r w:rsidR="002A416E">
        <w:rPr>
          <w:rFonts w:ascii="Calibri" w:hAnsi="Calibri"/>
          <w:szCs w:val="24"/>
        </w:rPr>
        <w:t>est adressé</w:t>
      </w:r>
      <w:r>
        <w:rPr>
          <w:rFonts w:ascii="Calibri" w:hAnsi="Calibri"/>
          <w:szCs w:val="24"/>
        </w:rPr>
        <w:t xml:space="preserve"> au procureur </w:t>
      </w:r>
      <w:r w:rsidR="002A416E">
        <w:rPr>
          <w:rFonts w:ascii="Calibri" w:hAnsi="Calibri"/>
          <w:szCs w:val="24"/>
        </w:rPr>
        <w:t>pour infraction au code de l’Urbanisme</w:t>
      </w:r>
      <w:r>
        <w:rPr>
          <w:rFonts w:ascii="Calibri" w:hAnsi="Calibri"/>
          <w:szCs w:val="24"/>
        </w:rPr>
        <w:t>. Cela concerne un administré qui divise une parcelle sur une zone N (route de la Solitude).</w:t>
      </w:r>
    </w:p>
    <w:p w14:paraId="06BE9BEC" w14:textId="59706933" w:rsidR="002E104E" w:rsidRPr="002E104E" w:rsidRDefault="002E104E" w:rsidP="000F32D4">
      <w:pPr>
        <w:pStyle w:val="Dtails"/>
        <w:pBdr>
          <w:bottom w:val="single" w:sz="4" w:space="1" w:color="auto"/>
        </w:pBdr>
        <w:rPr>
          <w:rFonts w:ascii="Calibri" w:hAnsi="Calibri"/>
          <w:sz w:val="24"/>
          <w:szCs w:val="24"/>
        </w:rPr>
      </w:pPr>
    </w:p>
    <w:p w14:paraId="4880B9C5" w14:textId="5994BACC" w:rsidR="002E104E" w:rsidRPr="0084010E" w:rsidRDefault="0084010E" w:rsidP="002E104E">
      <w:pPr>
        <w:pStyle w:val="Dtails"/>
        <w:rPr>
          <w:rFonts w:ascii="Calibri" w:hAnsi="Calibri"/>
          <w:b/>
          <w:bCs/>
          <w:sz w:val="24"/>
          <w:szCs w:val="24"/>
        </w:rPr>
      </w:pPr>
      <w:r w:rsidRPr="0084010E">
        <w:rPr>
          <w:rFonts w:ascii="Calibri" w:hAnsi="Calibri"/>
          <w:b/>
          <w:bCs/>
          <w:sz w:val="24"/>
          <w:szCs w:val="24"/>
        </w:rPr>
        <w:t>Lydie TOMMY</w:t>
      </w:r>
    </w:p>
    <w:p w14:paraId="5E843B0A" w14:textId="4B62D707" w:rsidR="00853AE5" w:rsidRDefault="00853AE5" w:rsidP="002E104E">
      <w:pPr>
        <w:pStyle w:val="Dtails"/>
        <w:rPr>
          <w:rFonts w:ascii="Calibri" w:hAnsi="Calibri"/>
          <w:i/>
          <w:iCs/>
          <w:sz w:val="24"/>
          <w:szCs w:val="24"/>
        </w:rPr>
      </w:pPr>
      <w:r>
        <w:rPr>
          <w:rFonts w:ascii="Calibri" w:hAnsi="Calibri"/>
          <w:i/>
          <w:iCs/>
          <w:sz w:val="24"/>
          <w:szCs w:val="24"/>
        </w:rPr>
        <w:t>Urbanisme</w:t>
      </w:r>
    </w:p>
    <w:p w14:paraId="6DE0999D" w14:textId="1E4215B6" w:rsidR="00853AE5" w:rsidRDefault="00853AE5" w:rsidP="002E104E">
      <w:pPr>
        <w:pStyle w:val="Dtails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On </w:t>
      </w:r>
      <w:r w:rsidR="00636BED">
        <w:rPr>
          <w:rFonts w:ascii="Calibri" w:hAnsi="Calibri"/>
          <w:sz w:val="24"/>
          <w:szCs w:val="24"/>
        </w:rPr>
        <w:t>reçoit</w:t>
      </w:r>
      <w:r>
        <w:rPr>
          <w:rFonts w:ascii="Calibri" w:hAnsi="Calibri"/>
          <w:sz w:val="24"/>
          <w:szCs w:val="24"/>
        </w:rPr>
        <w:t xml:space="preserve"> bien les dossiers en dématérialisation. </w:t>
      </w:r>
      <w:r w:rsidR="00026F8C">
        <w:rPr>
          <w:rFonts w:ascii="Calibri" w:hAnsi="Calibri"/>
          <w:sz w:val="24"/>
          <w:szCs w:val="24"/>
        </w:rPr>
        <w:t>D</w:t>
      </w:r>
      <w:r>
        <w:rPr>
          <w:rFonts w:ascii="Calibri" w:hAnsi="Calibri"/>
          <w:sz w:val="24"/>
          <w:szCs w:val="24"/>
        </w:rPr>
        <w:t xml:space="preserve">es professionnels rencontrent des </w:t>
      </w:r>
      <w:r w:rsidR="00636BED">
        <w:rPr>
          <w:rFonts w:ascii="Calibri" w:hAnsi="Calibri"/>
          <w:sz w:val="24"/>
          <w:szCs w:val="24"/>
        </w:rPr>
        <w:t>problèmes. Cela ne vient pas de chez nous mais de la CCM. L’instructeur v</w:t>
      </w:r>
      <w:r w:rsidR="00026F8C">
        <w:rPr>
          <w:rFonts w:ascii="Calibri" w:hAnsi="Calibri"/>
          <w:sz w:val="24"/>
          <w:szCs w:val="24"/>
        </w:rPr>
        <w:t>e</w:t>
      </w:r>
      <w:r w:rsidR="00636BED">
        <w:rPr>
          <w:rFonts w:ascii="Calibri" w:hAnsi="Calibri"/>
          <w:sz w:val="24"/>
          <w:szCs w:val="24"/>
        </w:rPr>
        <w:t>ut bien les prendre au téléphone pour régler les problématiques.</w:t>
      </w:r>
    </w:p>
    <w:p w14:paraId="5EA23E43" w14:textId="0C033896" w:rsidR="00636BED" w:rsidRDefault="00636BED" w:rsidP="002E104E">
      <w:pPr>
        <w:pStyle w:val="Dtails"/>
        <w:rPr>
          <w:rFonts w:ascii="Calibri" w:hAnsi="Calibri"/>
          <w:sz w:val="24"/>
          <w:szCs w:val="24"/>
        </w:rPr>
      </w:pPr>
    </w:p>
    <w:p w14:paraId="729E8D29" w14:textId="682B2DB7" w:rsidR="00636BED" w:rsidRDefault="00636BED" w:rsidP="002E104E">
      <w:pPr>
        <w:pStyle w:val="Dtails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Nous avons reçu un dossier papier. Elle va contacter le professionnel pour qu’il fasse les démarches informatiquement.</w:t>
      </w:r>
    </w:p>
    <w:p w14:paraId="5B85ABC2" w14:textId="321B08FE" w:rsidR="00636BED" w:rsidRDefault="00636BED" w:rsidP="002E104E">
      <w:pPr>
        <w:pStyle w:val="Dtails"/>
        <w:rPr>
          <w:rFonts w:ascii="Calibri" w:hAnsi="Calibri"/>
          <w:sz w:val="24"/>
          <w:szCs w:val="24"/>
        </w:rPr>
      </w:pPr>
    </w:p>
    <w:p w14:paraId="5234D81B" w14:textId="261A1047" w:rsidR="00636BED" w:rsidRPr="00853AE5" w:rsidRDefault="00636BED" w:rsidP="002E104E">
      <w:pPr>
        <w:pStyle w:val="Dtails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Elle devrait avoir beaucoup moins de courrier </w:t>
      </w:r>
      <w:r w:rsidR="00F070BA">
        <w:rPr>
          <w:rFonts w:ascii="Calibri" w:hAnsi="Calibri"/>
          <w:sz w:val="24"/>
          <w:szCs w:val="24"/>
        </w:rPr>
        <w:t xml:space="preserve">à </w:t>
      </w:r>
      <w:r>
        <w:rPr>
          <w:rFonts w:ascii="Calibri" w:hAnsi="Calibri"/>
          <w:sz w:val="24"/>
          <w:szCs w:val="24"/>
        </w:rPr>
        <w:t>transmettre donc une économie de timbres et des recommandés.</w:t>
      </w:r>
    </w:p>
    <w:p w14:paraId="1F2E134B" w14:textId="77777777" w:rsidR="00853AE5" w:rsidRDefault="00853AE5" w:rsidP="002E104E">
      <w:pPr>
        <w:pStyle w:val="Dtails"/>
        <w:rPr>
          <w:rFonts w:ascii="Calibri" w:hAnsi="Calibri"/>
          <w:i/>
          <w:iCs/>
          <w:sz w:val="24"/>
          <w:szCs w:val="24"/>
        </w:rPr>
      </w:pPr>
    </w:p>
    <w:p w14:paraId="40D0E4FD" w14:textId="310D211F" w:rsidR="002E104E" w:rsidRDefault="00636BED" w:rsidP="002E104E">
      <w:pPr>
        <w:pStyle w:val="Dtails"/>
        <w:rPr>
          <w:rFonts w:ascii="Calibri" w:hAnsi="Calibri"/>
          <w:i/>
          <w:iCs/>
          <w:sz w:val="24"/>
          <w:szCs w:val="24"/>
        </w:rPr>
      </w:pPr>
      <w:r>
        <w:rPr>
          <w:rFonts w:ascii="Calibri" w:hAnsi="Calibri"/>
          <w:i/>
          <w:iCs/>
          <w:sz w:val="24"/>
          <w:szCs w:val="24"/>
        </w:rPr>
        <w:t>Absence</w:t>
      </w:r>
    </w:p>
    <w:p w14:paraId="612F0D37" w14:textId="437A6035" w:rsidR="004E1D5B" w:rsidRPr="002E104E" w:rsidRDefault="00636BED" w:rsidP="002E104E">
      <w:pPr>
        <w:pStyle w:val="Dtails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Le jeudi 27 janvier 2022, de la fin de matinée jusqu’en début d’après-midi. </w:t>
      </w:r>
    </w:p>
    <w:p w14:paraId="7DEA842E" w14:textId="77777777" w:rsidR="002E104E" w:rsidRPr="002E104E" w:rsidRDefault="002E104E" w:rsidP="002C2EC6">
      <w:pPr>
        <w:pStyle w:val="Dtails"/>
        <w:pBdr>
          <w:bottom w:val="single" w:sz="4" w:space="1" w:color="auto"/>
        </w:pBdr>
        <w:rPr>
          <w:rFonts w:ascii="Calibri" w:hAnsi="Calibri"/>
          <w:sz w:val="24"/>
          <w:szCs w:val="24"/>
        </w:rPr>
      </w:pPr>
    </w:p>
    <w:p w14:paraId="3DF3641D" w14:textId="50EF435E" w:rsidR="004E1D5B" w:rsidRPr="00F070BA" w:rsidRDefault="00CD1699" w:rsidP="00CD1699">
      <w:pPr>
        <w:pStyle w:val="Dtails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Aurélie ARROSERES</w:t>
      </w:r>
    </w:p>
    <w:p w14:paraId="10408F9A" w14:textId="67DB04B0" w:rsidR="00061C7D" w:rsidRDefault="00636BED" w:rsidP="00CD1699">
      <w:pPr>
        <w:pStyle w:val="Dtails"/>
        <w:rPr>
          <w:rFonts w:ascii="Calibri" w:hAnsi="Calibri"/>
          <w:i/>
          <w:iCs/>
          <w:sz w:val="24"/>
          <w:szCs w:val="24"/>
        </w:rPr>
      </w:pPr>
      <w:r>
        <w:rPr>
          <w:rFonts w:ascii="Calibri" w:hAnsi="Calibri"/>
          <w:i/>
          <w:iCs/>
          <w:sz w:val="24"/>
          <w:szCs w:val="24"/>
        </w:rPr>
        <w:t>Portail agents JVS</w:t>
      </w:r>
    </w:p>
    <w:p w14:paraId="6147BA8A" w14:textId="16FCB206" w:rsidR="00636BED" w:rsidRDefault="002A416E" w:rsidP="00CD1699">
      <w:pPr>
        <w:pStyle w:val="Dtails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Il fonctionne bien. </w:t>
      </w:r>
      <w:r w:rsidR="00636BED">
        <w:rPr>
          <w:rFonts w:ascii="Calibri" w:hAnsi="Calibri"/>
          <w:sz w:val="24"/>
          <w:szCs w:val="24"/>
        </w:rPr>
        <w:t xml:space="preserve">Certains agents ont pu </w:t>
      </w:r>
      <w:r>
        <w:rPr>
          <w:rFonts w:ascii="Calibri" w:hAnsi="Calibri"/>
          <w:sz w:val="24"/>
          <w:szCs w:val="24"/>
        </w:rPr>
        <w:t>le tester</w:t>
      </w:r>
      <w:r w:rsidR="00636BED">
        <w:rPr>
          <w:rFonts w:ascii="Calibri" w:hAnsi="Calibri"/>
          <w:sz w:val="24"/>
          <w:szCs w:val="24"/>
        </w:rPr>
        <w:t>.</w:t>
      </w:r>
    </w:p>
    <w:p w14:paraId="5C29A971" w14:textId="595BD9BB" w:rsidR="00636BED" w:rsidRPr="00061C7D" w:rsidRDefault="00636BED" w:rsidP="00CD1699">
      <w:pPr>
        <w:pStyle w:val="Dtails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Lydie Tommy rencontre un </w:t>
      </w:r>
      <w:r w:rsidR="00CF4B27">
        <w:rPr>
          <w:rFonts w:ascii="Calibri" w:hAnsi="Calibri"/>
          <w:sz w:val="24"/>
          <w:szCs w:val="24"/>
        </w:rPr>
        <w:t>problème</w:t>
      </w:r>
      <w:r>
        <w:rPr>
          <w:rFonts w:ascii="Calibri" w:hAnsi="Calibri"/>
          <w:sz w:val="24"/>
          <w:szCs w:val="24"/>
        </w:rPr>
        <w:t>.</w:t>
      </w:r>
    </w:p>
    <w:bookmarkEnd w:id="0"/>
    <w:p w14:paraId="2FA166F4" w14:textId="33BCBDC4" w:rsidR="001A2400" w:rsidRDefault="001A2400" w:rsidP="00CF4B27">
      <w:pPr>
        <w:pStyle w:val="Dtails"/>
        <w:rPr>
          <w:rFonts w:ascii="Calibri" w:hAnsi="Calibri"/>
          <w:sz w:val="24"/>
          <w:szCs w:val="24"/>
        </w:rPr>
      </w:pPr>
    </w:p>
    <w:p w14:paraId="6AC8D215" w14:textId="4E974A26" w:rsidR="00CF4B27" w:rsidRPr="00CF4B27" w:rsidRDefault="002A416E" w:rsidP="00CF4B27">
      <w:pPr>
        <w:pStyle w:val="Dtails"/>
        <w:rPr>
          <w:rFonts w:ascii="Calibri" w:hAnsi="Calibri"/>
          <w:i/>
          <w:iCs/>
          <w:sz w:val="24"/>
          <w:szCs w:val="24"/>
        </w:rPr>
      </w:pPr>
      <w:r>
        <w:rPr>
          <w:rFonts w:ascii="Calibri" w:hAnsi="Calibri"/>
          <w:i/>
          <w:iCs/>
          <w:sz w:val="24"/>
          <w:szCs w:val="24"/>
        </w:rPr>
        <w:t>Compte Administratif 2021</w:t>
      </w:r>
    </w:p>
    <w:p w14:paraId="561F80F1" w14:textId="67F260C1" w:rsidR="00CF4B27" w:rsidRDefault="00CF4B27" w:rsidP="00CF4B27">
      <w:pPr>
        <w:pStyle w:val="Dtails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Elle finalise le reste à réaliser et le P503.</w:t>
      </w:r>
    </w:p>
    <w:p w14:paraId="5876BA7B" w14:textId="5DDCEFE0" w:rsidR="00CF4B27" w:rsidRDefault="00CF4B27" w:rsidP="00CF4B27">
      <w:pPr>
        <w:pStyle w:val="Dtails"/>
        <w:rPr>
          <w:rFonts w:ascii="Calibri" w:hAnsi="Calibri"/>
          <w:sz w:val="24"/>
          <w:szCs w:val="24"/>
        </w:rPr>
      </w:pPr>
    </w:p>
    <w:p w14:paraId="22642401" w14:textId="075EBAE5" w:rsidR="00CF4B27" w:rsidRDefault="00CF4B27" w:rsidP="00CF4B27">
      <w:pPr>
        <w:pStyle w:val="Dtails"/>
        <w:rPr>
          <w:rFonts w:ascii="Calibri" w:hAnsi="Calibri"/>
          <w:i/>
          <w:iCs/>
          <w:sz w:val="24"/>
          <w:szCs w:val="24"/>
        </w:rPr>
      </w:pPr>
      <w:r>
        <w:rPr>
          <w:rFonts w:ascii="Calibri" w:hAnsi="Calibri"/>
          <w:i/>
          <w:iCs/>
          <w:sz w:val="24"/>
          <w:szCs w:val="24"/>
        </w:rPr>
        <w:t>Agent communal à l’APC</w:t>
      </w:r>
    </w:p>
    <w:p w14:paraId="6C7729A5" w14:textId="7677CA11" w:rsidR="00CF4B27" w:rsidRDefault="002A416E" w:rsidP="00CF4B27">
      <w:pPr>
        <w:pStyle w:val="Dtails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Mme Julie ZIADÉ</w:t>
      </w:r>
      <w:r w:rsidR="00CF4B27">
        <w:rPr>
          <w:rFonts w:ascii="Calibri" w:hAnsi="Calibri"/>
          <w:sz w:val="24"/>
          <w:szCs w:val="24"/>
        </w:rPr>
        <w:t xml:space="preserve"> vient remplacer Mme Herman et Mme Listemann.</w:t>
      </w:r>
    </w:p>
    <w:p w14:paraId="236DB9E5" w14:textId="2F774004" w:rsidR="00CF4B27" w:rsidRDefault="00CF4B27" w:rsidP="00CF4B27">
      <w:pPr>
        <w:pStyle w:val="Dtails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Elle sera en formation cette semaine le :</w:t>
      </w:r>
    </w:p>
    <w:p w14:paraId="6F513431" w14:textId="7860E7DF" w:rsidR="00CF4B27" w:rsidRDefault="00CF4B27" w:rsidP="00CF4B27">
      <w:pPr>
        <w:pStyle w:val="Dtails"/>
        <w:numPr>
          <w:ilvl w:val="0"/>
          <w:numId w:val="13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Mardi après-midi,</w:t>
      </w:r>
    </w:p>
    <w:p w14:paraId="705D0D75" w14:textId="77777777" w:rsidR="00CF4B27" w:rsidRDefault="00CF4B27" w:rsidP="00CF4B27">
      <w:pPr>
        <w:pStyle w:val="Dtails"/>
        <w:numPr>
          <w:ilvl w:val="0"/>
          <w:numId w:val="13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Mercredi toute la journée </w:t>
      </w:r>
    </w:p>
    <w:p w14:paraId="07B43BD3" w14:textId="28F2BF44" w:rsidR="00CF4B27" w:rsidRDefault="00CF4B27" w:rsidP="00CF4B27">
      <w:pPr>
        <w:pStyle w:val="Dtails"/>
        <w:numPr>
          <w:ilvl w:val="0"/>
          <w:numId w:val="13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Jeudi après-midi.</w:t>
      </w:r>
    </w:p>
    <w:p w14:paraId="03A05139" w14:textId="2BE69D55" w:rsidR="00CF4B27" w:rsidRDefault="00CF4B27" w:rsidP="00CF4B27">
      <w:pPr>
        <w:pStyle w:val="Dtails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Elle commence officiellement le Mercredi 2 février</w:t>
      </w:r>
      <w:r w:rsidR="00026F8C">
        <w:rPr>
          <w:rFonts w:ascii="Calibri" w:hAnsi="Calibri"/>
          <w:sz w:val="24"/>
          <w:szCs w:val="24"/>
        </w:rPr>
        <w:t xml:space="preserve"> 2022</w:t>
      </w:r>
      <w:r>
        <w:rPr>
          <w:rFonts w:ascii="Calibri" w:hAnsi="Calibri"/>
          <w:sz w:val="24"/>
          <w:szCs w:val="24"/>
        </w:rPr>
        <w:t>.</w:t>
      </w:r>
    </w:p>
    <w:p w14:paraId="62C6919C" w14:textId="76CCE94E" w:rsidR="00CF4B27" w:rsidRDefault="00CF4B27" w:rsidP="00CF4B27">
      <w:pPr>
        <w:pStyle w:val="Dtails"/>
        <w:rPr>
          <w:rFonts w:ascii="Calibri" w:hAnsi="Calibri"/>
          <w:sz w:val="24"/>
          <w:szCs w:val="24"/>
        </w:rPr>
      </w:pPr>
    </w:p>
    <w:p w14:paraId="2E1F5B29" w14:textId="6ED1D3F1" w:rsidR="00CF4B27" w:rsidRPr="00CF4B27" w:rsidRDefault="00CF4B27" w:rsidP="00CF4B27">
      <w:pPr>
        <w:pStyle w:val="Dtails"/>
        <w:rPr>
          <w:rFonts w:ascii="Calibri" w:hAnsi="Calibri"/>
          <w:i/>
          <w:iCs/>
          <w:sz w:val="24"/>
          <w:szCs w:val="24"/>
        </w:rPr>
      </w:pPr>
      <w:r w:rsidRPr="00CF4B27">
        <w:rPr>
          <w:rFonts w:ascii="Calibri" w:hAnsi="Calibri"/>
          <w:i/>
          <w:iCs/>
          <w:sz w:val="24"/>
          <w:szCs w:val="24"/>
        </w:rPr>
        <w:t>Franck Chapron</w:t>
      </w:r>
    </w:p>
    <w:p w14:paraId="02BCB493" w14:textId="69D3B729" w:rsidR="00CF4B27" w:rsidRDefault="00CF4B27" w:rsidP="00CF4B27">
      <w:pPr>
        <w:pStyle w:val="Dtails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Elle le reçoit vendredi pour </w:t>
      </w:r>
      <w:r w:rsidR="002A416E">
        <w:rPr>
          <w:rFonts w:ascii="Calibri" w:hAnsi="Calibri"/>
          <w:sz w:val="24"/>
          <w:szCs w:val="24"/>
        </w:rPr>
        <w:t>un projet</w:t>
      </w:r>
      <w:r>
        <w:rPr>
          <w:rFonts w:ascii="Calibri" w:hAnsi="Calibri"/>
          <w:sz w:val="24"/>
          <w:szCs w:val="24"/>
        </w:rPr>
        <w:t xml:space="preserve"> de formation.</w:t>
      </w:r>
      <w:r w:rsidR="002A416E">
        <w:rPr>
          <w:rFonts w:ascii="Calibri" w:hAnsi="Calibri"/>
          <w:sz w:val="24"/>
          <w:szCs w:val="24"/>
        </w:rPr>
        <w:t xml:space="preserve"> A voir avec Mickael.</w:t>
      </w:r>
    </w:p>
    <w:p w14:paraId="19A035AD" w14:textId="3237F5B4" w:rsidR="00CF4B27" w:rsidRDefault="00CF4B27" w:rsidP="00CF4B27">
      <w:pPr>
        <w:pStyle w:val="Dtails"/>
        <w:rPr>
          <w:rFonts w:ascii="Calibri" w:hAnsi="Calibri"/>
          <w:sz w:val="24"/>
          <w:szCs w:val="24"/>
        </w:rPr>
      </w:pPr>
    </w:p>
    <w:p w14:paraId="27D9DBA6" w14:textId="136A48DE" w:rsidR="00CF4B27" w:rsidRPr="00F070BA" w:rsidRDefault="00CF4B27" w:rsidP="00CF4B27">
      <w:pPr>
        <w:pStyle w:val="Dtails"/>
        <w:rPr>
          <w:rFonts w:ascii="Calibri" w:hAnsi="Calibri"/>
          <w:i/>
          <w:iCs/>
          <w:sz w:val="24"/>
          <w:szCs w:val="24"/>
        </w:rPr>
      </w:pPr>
      <w:r w:rsidRPr="00F070BA">
        <w:rPr>
          <w:rFonts w:ascii="Calibri" w:hAnsi="Calibri"/>
          <w:i/>
          <w:iCs/>
          <w:sz w:val="24"/>
          <w:szCs w:val="24"/>
        </w:rPr>
        <w:t>Reprise à temps plein ou ¾ de temps.</w:t>
      </w:r>
    </w:p>
    <w:p w14:paraId="469D7A28" w14:textId="3C4A37D7" w:rsidR="00CF4B27" w:rsidRDefault="002A416E" w:rsidP="002A416E">
      <w:pPr>
        <w:pStyle w:val="Dtails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Reprise de Nathalie GODINEAU.</w:t>
      </w:r>
    </w:p>
    <w:p w14:paraId="17C7202A" w14:textId="77777777" w:rsidR="00026F8C" w:rsidRPr="006F5DF7" w:rsidRDefault="00026F8C" w:rsidP="002374EB">
      <w:pPr>
        <w:pStyle w:val="Dtails"/>
        <w:pBdr>
          <w:bottom w:val="single" w:sz="4" w:space="1" w:color="auto"/>
        </w:pBdr>
        <w:rPr>
          <w:rFonts w:ascii="Calibri" w:hAnsi="Calibri"/>
          <w:sz w:val="24"/>
          <w:szCs w:val="24"/>
        </w:rPr>
      </w:pPr>
    </w:p>
    <w:p w14:paraId="56D6F9A4" w14:textId="1033FA3F" w:rsidR="002C2EC6" w:rsidRDefault="002C2EC6" w:rsidP="0086503B">
      <w:pPr>
        <w:pStyle w:val="Titre1"/>
        <w:jc w:val="both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lastRenderedPageBreak/>
        <w:t>Sandrine GILBERT</w:t>
      </w:r>
    </w:p>
    <w:p w14:paraId="7FD69BA0" w14:textId="10E48CC9" w:rsidR="003E188E" w:rsidRPr="002A416E" w:rsidRDefault="00F070BA" w:rsidP="002B2CCF">
      <w:pPr>
        <w:pBdr>
          <w:bottom w:val="single" w:sz="4" w:space="1" w:color="auto"/>
        </w:pBdr>
        <w:spacing w:after="0"/>
        <w:rPr>
          <w:i/>
          <w:iCs/>
        </w:rPr>
      </w:pPr>
      <w:r w:rsidRPr="002A416E">
        <w:rPr>
          <w:i/>
          <w:iCs/>
        </w:rPr>
        <w:t xml:space="preserve">Formation Julie </w:t>
      </w:r>
      <w:r w:rsidR="002A416E" w:rsidRPr="002A416E">
        <w:rPr>
          <w:rFonts w:ascii="Calibri" w:hAnsi="Calibri"/>
          <w:i/>
          <w:szCs w:val="24"/>
        </w:rPr>
        <w:t>ZIADÉ</w:t>
      </w:r>
    </w:p>
    <w:p w14:paraId="1EAD9C42" w14:textId="36780BCB" w:rsidR="00D9103A" w:rsidRDefault="00F070BA" w:rsidP="002B2CCF">
      <w:pPr>
        <w:pBdr>
          <w:bottom w:val="single" w:sz="4" w:space="1" w:color="auto"/>
        </w:pBdr>
        <w:spacing w:after="0"/>
      </w:pPr>
      <w:r>
        <w:t xml:space="preserve">Elle lui commence la formation cet après-midi. Le but </w:t>
      </w:r>
      <w:r w:rsidR="002A416E">
        <w:t xml:space="preserve">est </w:t>
      </w:r>
      <w:r>
        <w:t>de rencontrer tous les cas de figure et être autonome. Elle se rend disponible pour la former.</w:t>
      </w:r>
    </w:p>
    <w:p w14:paraId="1968F99C" w14:textId="278EE0A1" w:rsidR="00D9103A" w:rsidRDefault="00D9103A" w:rsidP="002B2CCF">
      <w:pPr>
        <w:pBdr>
          <w:bottom w:val="single" w:sz="4" w:space="1" w:color="auto"/>
        </w:pBdr>
        <w:spacing w:after="0"/>
      </w:pPr>
    </w:p>
    <w:p w14:paraId="45068F81" w14:textId="4D29A03B" w:rsidR="00F070BA" w:rsidRPr="00BB0B91" w:rsidRDefault="00F070BA" w:rsidP="002B2CCF">
      <w:pPr>
        <w:pBdr>
          <w:bottom w:val="single" w:sz="4" w:space="1" w:color="auto"/>
        </w:pBdr>
        <w:spacing w:after="0"/>
        <w:rPr>
          <w:i/>
          <w:iCs/>
        </w:rPr>
      </w:pPr>
      <w:r w:rsidRPr="00BB0B91">
        <w:rPr>
          <w:i/>
          <w:iCs/>
        </w:rPr>
        <w:t>L’Agence Postal</w:t>
      </w:r>
      <w:r w:rsidR="00026F8C">
        <w:rPr>
          <w:i/>
          <w:iCs/>
        </w:rPr>
        <w:t>e</w:t>
      </w:r>
      <w:r w:rsidRPr="00BB0B91">
        <w:rPr>
          <w:i/>
          <w:iCs/>
        </w:rPr>
        <w:t xml:space="preserve"> Communale </w:t>
      </w:r>
    </w:p>
    <w:p w14:paraId="5EF4940A" w14:textId="360DE97B" w:rsidR="00F070BA" w:rsidRDefault="00F070BA" w:rsidP="002B2CCF">
      <w:pPr>
        <w:pBdr>
          <w:bottom w:val="single" w:sz="4" w:space="1" w:color="auto"/>
        </w:pBdr>
        <w:spacing w:after="0"/>
      </w:pPr>
      <w:r>
        <w:t xml:space="preserve">L’achat de 100 timbres </w:t>
      </w:r>
      <w:r w:rsidR="00BB0B91">
        <w:t>(achat courriers</w:t>
      </w:r>
      <w:r>
        <w:t xml:space="preserve"> mairie</w:t>
      </w:r>
      <w:r w:rsidR="00BB0B91">
        <w:t>)</w:t>
      </w:r>
      <w:r>
        <w:t xml:space="preserve"> avait été anticipé </w:t>
      </w:r>
      <w:r w:rsidR="00BB0B91">
        <w:t>en décembre 2021.</w:t>
      </w:r>
      <w:r>
        <w:t xml:space="preserve"> </w:t>
      </w:r>
      <w:r w:rsidR="00BB0B91">
        <w:t>Sachant</w:t>
      </w:r>
      <w:r>
        <w:t xml:space="preserve"> qu</w:t>
      </w:r>
      <w:r w:rsidR="00BB0B91">
        <w:t>’</w:t>
      </w:r>
      <w:r>
        <w:t>au 1</w:t>
      </w:r>
      <w:r w:rsidRPr="00F070BA">
        <w:rPr>
          <w:vertAlign w:val="superscript"/>
        </w:rPr>
        <w:t>er</w:t>
      </w:r>
      <w:r>
        <w:t xml:space="preserve"> janvier 2022, il y allait avoir la hausse </w:t>
      </w:r>
      <w:r w:rsidR="00BB0B91">
        <w:t xml:space="preserve">habituelle du coût du timbre. </w:t>
      </w:r>
    </w:p>
    <w:p w14:paraId="4EC2EF2C" w14:textId="77777777" w:rsidR="00BB0B91" w:rsidRPr="00795411" w:rsidRDefault="00BB0B91" w:rsidP="002B2CCF">
      <w:pPr>
        <w:pBdr>
          <w:bottom w:val="single" w:sz="4" w:space="1" w:color="auto"/>
        </w:pBdr>
        <w:spacing w:after="0"/>
      </w:pPr>
    </w:p>
    <w:p w14:paraId="3FF47935" w14:textId="77777777" w:rsidR="00795411" w:rsidRDefault="00795411" w:rsidP="00795411">
      <w:pPr>
        <w:pBdr>
          <w:bottom w:val="single" w:sz="4" w:space="1" w:color="auto"/>
        </w:pBdr>
        <w:spacing w:after="0"/>
        <w:rPr>
          <w:i/>
          <w:iCs/>
        </w:rPr>
      </w:pPr>
      <w:r w:rsidRPr="003E188E">
        <w:rPr>
          <w:i/>
          <w:iCs/>
        </w:rPr>
        <w:t>Elections</w:t>
      </w:r>
    </w:p>
    <w:p w14:paraId="060E5E0B" w14:textId="21C85F38" w:rsidR="00D9103A" w:rsidRPr="00D9103A" w:rsidRDefault="00BB0B91" w:rsidP="00C01D67">
      <w:pPr>
        <w:pBdr>
          <w:bottom w:val="single" w:sz="4" w:space="1" w:color="auto"/>
        </w:pBdr>
        <w:spacing w:after="0"/>
        <w:rPr>
          <w:szCs w:val="24"/>
        </w:rPr>
      </w:pPr>
      <w:r>
        <w:t>Encore quelques inscriptions à finaliser.</w:t>
      </w:r>
    </w:p>
    <w:p w14:paraId="03CA97E1" w14:textId="77777777" w:rsidR="00D9103A" w:rsidRDefault="00D9103A" w:rsidP="002C2EC6">
      <w:pPr>
        <w:pBdr>
          <w:bottom w:val="single" w:sz="4" w:space="1" w:color="auto"/>
        </w:pBdr>
      </w:pPr>
    </w:p>
    <w:p w14:paraId="4E7CD14A" w14:textId="3E231317" w:rsidR="002B2CCF" w:rsidRPr="002B2CCF" w:rsidRDefault="002B2CCF" w:rsidP="002B2CCF">
      <w:pPr>
        <w:pBdr>
          <w:bottom w:val="single" w:sz="4" w:space="1" w:color="auto"/>
        </w:pBdr>
        <w:spacing w:after="0"/>
        <w:rPr>
          <w:i/>
          <w:iCs/>
        </w:rPr>
      </w:pPr>
      <w:r w:rsidRPr="002B2CCF">
        <w:rPr>
          <w:i/>
          <w:iCs/>
        </w:rPr>
        <w:t>Régie Monétique.</w:t>
      </w:r>
    </w:p>
    <w:p w14:paraId="7CCDE854" w14:textId="618123F6" w:rsidR="002B2CCF" w:rsidRDefault="00026F8C" w:rsidP="002B2CCF">
      <w:pPr>
        <w:pBdr>
          <w:bottom w:val="single" w:sz="4" w:space="1" w:color="auto"/>
        </w:pBdr>
        <w:spacing w:after="0"/>
      </w:pPr>
      <w:r>
        <w:t>Des s</w:t>
      </w:r>
      <w:r w:rsidR="00BB0B91">
        <w:t xml:space="preserve">oldes négatifs </w:t>
      </w:r>
      <w:r w:rsidR="002A416E">
        <w:t>à mettre en recouvrement</w:t>
      </w:r>
      <w:r w:rsidR="00BB0B91">
        <w:t>.</w:t>
      </w:r>
      <w:r w:rsidR="002A416E">
        <w:t xml:space="preserve"> Voir avec Aurélie.</w:t>
      </w:r>
    </w:p>
    <w:p w14:paraId="0C4E96F4" w14:textId="77777777" w:rsidR="002B2CCF" w:rsidRDefault="002B2CCF" w:rsidP="002B2CCF">
      <w:pPr>
        <w:pBdr>
          <w:bottom w:val="single" w:sz="4" w:space="1" w:color="auto"/>
        </w:pBdr>
        <w:spacing w:after="0"/>
      </w:pPr>
    </w:p>
    <w:p w14:paraId="76239112" w14:textId="2D446AE9" w:rsidR="00C01D67" w:rsidRPr="00C01D67" w:rsidRDefault="003C39F0" w:rsidP="002B2CCF">
      <w:pPr>
        <w:pBdr>
          <w:bottom w:val="single" w:sz="4" w:space="1" w:color="auto"/>
        </w:pBdr>
        <w:spacing w:after="0"/>
        <w:rPr>
          <w:i/>
          <w:iCs/>
        </w:rPr>
      </w:pPr>
      <w:r>
        <w:rPr>
          <w:i/>
          <w:iCs/>
        </w:rPr>
        <w:t>Absence</w:t>
      </w:r>
      <w:r w:rsidR="00CF144B">
        <w:rPr>
          <w:i/>
          <w:iCs/>
        </w:rPr>
        <w:t>s</w:t>
      </w:r>
      <w:r>
        <w:rPr>
          <w:i/>
          <w:iCs/>
        </w:rPr>
        <w:t xml:space="preserve"> des professeurs à l’école des Mille Sources et des enfants.</w:t>
      </w:r>
    </w:p>
    <w:p w14:paraId="7AB236F0" w14:textId="57A5A2C7" w:rsidR="00C01D67" w:rsidRDefault="003C39F0" w:rsidP="002B2CCF">
      <w:pPr>
        <w:pBdr>
          <w:bottom w:val="single" w:sz="4" w:space="1" w:color="auto"/>
        </w:pBdr>
        <w:spacing w:after="0"/>
      </w:pPr>
      <w:r>
        <w:t xml:space="preserve">Il faut continuellement jongler avec les absents. </w:t>
      </w:r>
    </w:p>
    <w:p w14:paraId="08627E58" w14:textId="404D899F" w:rsidR="003C39F0" w:rsidRDefault="003C39F0" w:rsidP="002B2CCF">
      <w:pPr>
        <w:pBdr>
          <w:bottom w:val="single" w:sz="4" w:space="1" w:color="auto"/>
        </w:pBdr>
        <w:spacing w:after="0"/>
      </w:pPr>
      <w:r>
        <w:t>M. Dussout sera opéré le 08/02/2022</w:t>
      </w:r>
    </w:p>
    <w:p w14:paraId="79A566E9" w14:textId="5336B6DE" w:rsidR="003C39F0" w:rsidRDefault="003C39F0" w:rsidP="002B2CCF">
      <w:pPr>
        <w:pBdr>
          <w:bottom w:val="single" w:sz="4" w:space="1" w:color="auto"/>
        </w:pBdr>
        <w:spacing w:after="0"/>
      </w:pPr>
      <w:r>
        <w:t>Mme Girardin sera absente du 31/01/2022 au 12/02/2022</w:t>
      </w:r>
    </w:p>
    <w:p w14:paraId="751233B8" w14:textId="6E659815" w:rsidR="003C39F0" w:rsidRDefault="003C39F0" w:rsidP="002B2CCF">
      <w:pPr>
        <w:pBdr>
          <w:bottom w:val="single" w:sz="4" w:space="1" w:color="auto"/>
        </w:pBdr>
        <w:spacing w:after="0"/>
      </w:pPr>
      <w:r>
        <w:t>Mme Braynere absente jusqu’au 27/01/2022</w:t>
      </w:r>
    </w:p>
    <w:p w14:paraId="3171A3ED" w14:textId="77777777" w:rsidR="00CF144B" w:rsidRDefault="003C39F0" w:rsidP="002B2CCF">
      <w:pPr>
        <w:pBdr>
          <w:bottom w:val="single" w:sz="4" w:space="1" w:color="auto"/>
        </w:pBdr>
        <w:spacing w:after="0"/>
      </w:pPr>
      <w:r>
        <w:t xml:space="preserve">Elle reçoit un nombre de mails importants de doléances des parents. </w:t>
      </w:r>
    </w:p>
    <w:p w14:paraId="73271D1C" w14:textId="77777777" w:rsidR="002A416E" w:rsidRDefault="002A416E" w:rsidP="002B2CCF">
      <w:pPr>
        <w:pBdr>
          <w:bottom w:val="single" w:sz="4" w:space="1" w:color="auto"/>
        </w:pBdr>
        <w:spacing w:after="0"/>
      </w:pPr>
    </w:p>
    <w:p w14:paraId="7598E29D" w14:textId="10B18FAE" w:rsidR="003C39F0" w:rsidRDefault="002A416E" w:rsidP="002B2CCF">
      <w:pPr>
        <w:pBdr>
          <w:bottom w:val="single" w:sz="4" w:space="1" w:color="auto"/>
        </w:pBdr>
        <w:spacing w:after="0"/>
      </w:pPr>
      <w:r>
        <w:t xml:space="preserve">Rappeler à </w:t>
      </w:r>
      <w:r w:rsidR="003C39F0">
        <w:t xml:space="preserve">Mme Libat </w:t>
      </w:r>
      <w:r>
        <w:t>de</w:t>
      </w:r>
      <w:r w:rsidR="003C39F0">
        <w:t xml:space="preserve"> communique</w:t>
      </w:r>
      <w:r>
        <w:t>r</w:t>
      </w:r>
      <w:r w:rsidR="003C39F0">
        <w:t xml:space="preserve"> </w:t>
      </w:r>
      <w:r>
        <w:t>avec la Mairie.</w:t>
      </w:r>
    </w:p>
    <w:p w14:paraId="4A884D6C" w14:textId="34015980" w:rsidR="003C39F0" w:rsidRDefault="003C39F0" w:rsidP="002B2CCF">
      <w:pPr>
        <w:pBdr>
          <w:bottom w:val="single" w:sz="4" w:space="1" w:color="auto"/>
        </w:pBdr>
        <w:spacing w:after="0"/>
      </w:pPr>
      <w:r>
        <w:t xml:space="preserve">Cédric Tauzin </w:t>
      </w:r>
      <w:r w:rsidR="002A416E">
        <w:t>confirme et demande</w:t>
      </w:r>
      <w:r>
        <w:t xml:space="preserve"> à la directrice de lui transmettre au plutôt les informations afin qu’il les répercute sur tous les services. </w:t>
      </w:r>
    </w:p>
    <w:p w14:paraId="570C35D9" w14:textId="204E7C86" w:rsidR="00026F8C" w:rsidRDefault="00026F8C" w:rsidP="002B2CCF">
      <w:pPr>
        <w:pBdr>
          <w:bottom w:val="single" w:sz="4" w:space="1" w:color="auto"/>
        </w:pBdr>
        <w:spacing w:after="0"/>
      </w:pPr>
      <w:r>
        <w:t>Attention la liste du personnel prioritaire a changé.</w:t>
      </w:r>
    </w:p>
    <w:p w14:paraId="53CB5C34" w14:textId="77777777" w:rsidR="002C2EC6" w:rsidRPr="002C2EC6" w:rsidRDefault="002C2EC6" w:rsidP="002C2EC6">
      <w:pPr>
        <w:pBdr>
          <w:bottom w:val="single" w:sz="4" w:space="1" w:color="auto"/>
        </w:pBdr>
      </w:pPr>
    </w:p>
    <w:p w14:paraId="67740618" w14:textId="470646CD" w:rsidR="0003630B" w:rsidRPr="0086503B" w:rsidRDefault="002374EB" w:rsidP="0086503B">
      <w:pPr>
        <w:pStyle w:val="Titre1"/>
        <w:jc w:val="both"/>
        <w:rPr>
          <w:rFonts w:ascii="Calibri" w:hAnsi="Calibri"/>
          <w:b/>
          <w:bCs/>
          <w:sz w:val="24"/>
          <w:szCs w:val="24"/>
        </w:rPr>
      </w:pPr>
      <w:r w:rsidRPr="006F5DF7">
        <w:rPr>
          <w:rFonts w:ascii="Calibri" w:hAnsi="Calibri"/>
          <w:b/>
          <w:bCs/>
          <w:sz w:val="24"/>
          <w:szCs w:val="24"/>
        </w:rPr>
        <w:t>Sylvie POIRIER</w:t>
      </w:r>
    </w:p>
    <w:p w14:paraId="3949F050" w14:textId="2E121C9D" w:rsidR="0078075B" w:rsidRPr="0078075B" w:rsidRDefault="0078075B" w:rsidP="0047460A">
      <w:pPr>
        <w:spacing w:after="0"/>
        <w:rPr>
          <w:rFonts w:ascii="Calibri" w:hAnsi="Calibri"/>
          <w:i/>
          <w:iCs/>
          <w:szCs w:val="24"/>
        </w:rPr>
      </w:pPr>
      <w:r w:rsidRPr="0078075B">
        <w:rPr>
          <w:rFonts w:ascii="Calibri" w:hAnsi="Calibri"/>
          <w:i/>
          <w:iCs/>
          <w:szCs w:val="24"/>
        </w:rPr>
        <w:t>Etat-Civil</w:t>
      </w:r>
    </w:p>
    <w:p w14:paraId="07E07C3E" w14:textId="26C97E28" w:rsidR="0078075B" w:rsidRPr="0078075B" w:rsidRDefault="002F7F0D" w:rsidP="0047460A">
      <w:pPr>
        <w:spacing w:after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Le procureur a bien réceptionné les </w:t>
      </w:r>
      <w:r w:rsidR="00D8257E">
        <w:rPr>
          <w:rFonts w:ascii="Calibri" w:hAnsi="Calibri"/>
          <w:szCs w:val="24"/>
        </w:rPr>
        <w:t>registres et pièces annexes.</w:t>
      </w:r>
    </w:p>
    <w:p w14:paraId="45BAAC21" w14:textId="77777777" w:rsidR="0078075B" w:rsidRDefault="0078075B" w:rsidP="0047460A">
      <w:pPr>
        <w:spacing w:after="0"/>
        <w:rPr>
          <w:rFonts w:ascii="Calibri" w:hAnsi="Calibri"/>
          <w:i/>
          <w:iCs/>
          <w:szCs w:val="24"/>
        </w:rPr>
      </w:pPr>
    </w:p>
    <w:p w14:paraId="20839FCB" w14:textId="64951104" w:rsidR="0086503B" w:rsidRDefault="00D9701E" w:rsidP="0047460A">
      <w:pPr>
        <w:spacing w:after="0"/>
        <w:rPr>
          <w:rFonts w:ascii="Calibri" w:hAnsi="Calibri"/>
          <w:i/>
          <w:iCs/>
          <w:szCs w:val="24"/>
        </w:rPr>
      </w:pPr>
      <w:r>
        <w:rPr>
          <w:rFonts w:ascii="Calibri" w:hAnsi="Calibri"/>
          <w:i/>
          <w:iCs/>
          <w:szCs w:val="24"/>
        </w:rPr>
        <w:t>Inscriptions scolaires 2022 – 2023</w:t>
      </w:r>
    </w:p>
    <w:p w14:paraId="0C7B46F5" w14:textId="70D986BF" w:rsidR="00D9701E" w:rsidRDefault="0078075B" w:rsidP="0047460A">
      <w:pPr>
        <w:spacing w:after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1</w:t>
      </w:r>
      <w:r w:rsidR="00D8257E">
        <w:rPr>
          <w:rFonts w:ascii="Calibri" w:hAnsi="Calibri"/>
          <w:szCs w:val="24"/>
        </w:rPr>
        <w:t>8</w:t>
      </w:r>
      <w:r>
        <w:rPr>
          <w:rFonts w:ascii="Calibri" w:hAnsi="Calibri"/>
          <w:szCs w:val="24"/>
        </w:rPr>
        <w:t xml:space="preserve"> inscriptions au total pour la PS.</w:t>
      </w:r>
    </w:p>
    <w:p w14:paraId="044D7FE1" w14:textId="77777777" w:rsidR="0078075B" w:rsidRDefault="0078075B" w:rsidP="0047460A">
      <w:pPr>
        <w:spacing w:after="0"/>
        <w:rPr>
          <w:rFonts w:ascii="Calibri" w:hAnsi="Calibri"/>
          <w:szCs w:val="24"/>
        </w:rPr>
      </w:pPr>
    </w:p>
    <w:p w14:paraId="2642E878" w14:textId="2921AE60" w:rsidR="00D9701E" w:rsidRDefault="00D9701E" w:rsidP="0047460A">
      <w:pPr>
        <w:spacing w:after="0"/>
        <w:rPr>
          <w:rFonts w:ascii="Calibri" w:hAnsi="Calibri"/>
          <w:i/>
          <w:iCs/>
          <w:szCs w:val="24"/>
        </w:rPr>
      </w:pPr>
      <w:r w:rsidRPr="0038541C">
        <w:rPr>
          <w:rFonts w:ascii="Calibri" w:hAnsi="Calibri"/>
          <w:i/>
          <w:iCs/>
          <w:szCs w:val="24"/>
        </w:rPr>
        <w:t>Demande de reconnaissance de catastrophe naturelle</w:t>
      </w:r>
      <w:r w:rsidR="00F77479">
        <w:rPr>
          <w:rFonts w:ascii="Calibri" w:hAnsi="Calibri"/>
          <w:i/>
          <w:iCs/>
          <w:szCs w:val="24"/>
        </w:rPr>
        <w:t xml:space="preserve"> 2021</w:t>
      </w:r>
    </w:p>
    <w:p w14:paraId="7CE7B8C5" w14:textId="60E0F50B" w:rsidR="00134E18" w:rsidRDefault="00D8257E" w:rsidP="00E95237">
      <w:pPr>
        <w:spacing w:after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La demande a été réalisée le 20 janvier 2022 pour 17 dossiers.</w:t>
      </w:r>
    </w:p>
    <w:p w14:paraId="335F6787" w14:textId="3DAAF8EC" w:rsidR="00CF144B" w:rsidRDefault="00CF144B" w:rsidP="00E95237">
      <w:pPr>
        <w:spacing w:after="0"/>
        <w:rPr>
          <w:rFonts w:ascii="Calibri" w:hAnsi="Calibri"/>
          <w:szCs w:val="24"/>
        </w:rPr>
      </w:pPr>
    </w:p>
    <w:p w14:paraId="6DDC7B06" w14:textId="23CEC6D0" w:rsidR="00D8257E" w:rsidRPr="00D8257E" w:rsidRDefault="00D8257E" w:rsidP="00E95237">
      <w:pPr>
        <w:spacing w:after="0"/>
        <w:rPr>
          <w:rFonts w:ascii="Calibri" w:hAnsi="Calibri"/>
          <w:i/>
          <w:iCs/>
          <w:szCs w:val="24"/>
        </w:rPr>
      </w:pPr>
      <w:r w:rsidRPr="00D8257E">
        <w:rPr>
          <w:rFonts w:ascii="Calibri" w:hAnsi="Calibri"/>
          <w:i/>
          <w:iCs/>
          <w:szCs w:val="24"/>
        </w:rPr>
        <w:t>Martillac Mag</w:t>
      </w:r>
    </w:p>
    <w:p w14:paraId="4EADEC5C" w14:textId="63F33187" w:rsidR="00D8257E" w:rsidRDefault="00D8257E" w:rsidP="00E95237">
      <w:pPr>
        <w:spacing w:after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Attention la date butoir de remise des articles est le 21 février, veuillez si possible ne pas attendre la dernière minute pour envoyer vos articles.</w:t>
      </w:r>
    </w:p>
    <w:p w14:paraId="515CECA6" w14:textId="03BFFC56" w:rsidR="00D8257E" w:rsidRDefault="00D8257E" w:rsidP="00E95237">
      <w:pPr>
        <w:spacing w:after="0"/>
        <w:rPr>
          <w:rFonts w:ascii="Calibri" w:hAnsi="Calibri"/>
          <w:szCs w:val="24"/>
        </w:rPr>
      </w:pPr>
    </w:p>
    <w:p w14:paraId="77401F1E" w14:textId="4AC416E6" w:rsidR="00D8257E" w:rsidRPr="00D8257E" w:rsidRDefault="00D8257E" w:rsidP="00E95237">
      <w:pPr>
        <w:spacing w:after="0"/>
        <w:rPr>
          <w:rFonts w:ascii="Calibri" w:hAnsi="Calibri"/>
          <w:i/>
          <w:iCs/>
          <w:szCs w:val="24"/>
        </w:rPr>
      </w:pPr>
      <w:r w:rsidRPr="00D8257E">
        <w:rPr>
          <w:rFonts w:ascii="Calibri" w:hAnsi="Calibri"/>
          <w:i/>
          <w:iCs/>
          <w:szCs w:val="24"/>
        </w:rPr>
        <w:t>Parvis de la mairie.</w:t>
      </w:r>
    </w:p>
    <w:p w14:paraId="5FAF589C" w14:textId="643D15BA" w:rsidR="00D8257E" w:rsidRDefault="00D030CE" w:rsidP="00E95237">
      <w:pPr>
        <w:spacing w:after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Manque de nettoyage : </w:t>
      </w:r>
      <w:r w:rsidR="00D8257E">
        <w:rPr>
          <w:rFonts w:ascii="Calibri" w:hAnsi="Calibri"/>
          <w:szCs w:val="24"/>
        </w:rPr>
        <w:t>présence de mousse</w:t>
      </w:r>
      <w:r w:rsidR="00CF144B">
        <w:rPr>
          <w:rFonts w:ascii="Calibri" w:hAnsi="Calibri"/>
          <w:szCs w:val="24"/>
        </w:rPr>
        <w:t>s</w:t>
      </w:r>
      <w:r w:rsidR="00D8257E">
        <w:rPr>
          <w:rFonts w:ascii="Calibri" w:hAnsi="Calibri"/>
          <w:szCs w:val="24"/>
        </w:rPr>
        <w:t xml:space="preserve"> au sol et de végé</w:t>
      </w:r>
      <w:r>
        <w:rPr>
          <w:rFonts w:ascii="Calibri" w:hAnsi="Calibri"/>
          <w:szCs w:val="24"/>
        </w:rPr>
        <w:t>tation sur le bord des fenêtres</w:t>
      </w:r>
      <w:r w:rsidR="00D8257E">
        <w:rPr>
          <w:rFonts w:ascii="Calibri" w:hAnsi="Calibri"/>
          <w:szCs w:val="24"/>
        </w:rPr>
        <w:t>. Prochaine cérémonie à la salle le 26 février.</w:t>
      </w:r>
      <w:r w:rsidR="002A416E">
        <w:rPr>
          <w:rFonts w:ascii="Calibri" w:hAnsi="Calibri"/>
          <w:szCs w:val="24"/>
        </w:rPr>
        <w:t xml:space="preserve"> Elle va voir avec M</w:t>
      </w:r>
      <w:r>
        <w:rPr>
          <w:rFonts w:ascii="Calibri" w:hAnsi="Calibri"/>
          <w:szCs w:val="24"/>
        </w:rPr>
        <w:t>ick</w:t>
      </w:r>
      <w:r w:rsidR="002A416E">
        <w:rPr>
          <w:rFonts w:ascii="Calibri" w:hAnsi="Calibri"/>
          <w:szCs w:val="24"/>
        </w:rPr>
        <w:t xml:space="preserve">ael DROUET pour </w:t>
      </w:r>
      <w:r>
        <w:rPr>
          <w:rFonts w:ascii="Calibri" w:hAnsi="Calibri"/>
          <w:szCs w:val="24"/>
        </w:rPr>
        <w:t xml:space="preserve">programmer </w:t>
      </w:r>
      <w:r w:rsidR="002A416E">
        <w:rPr>
          <w:rFonts w:ascii="Calibri" w:hAnsi="Calibri"/>
          <w:szCs w:val="24"/>
        </w:rPr>
        <w:t xml:space="preserve">une intervention </w:t>
      </w:r>
      <w:r>
        <w:rPr>
          <w:rFonts w:ascii="Calibri" w:hAnsi="Calibri"/>
          <w:szCs w:val="24"/>
        </w:rPr>
        <w:t>des services techniques</w:t>
      </w:r>
      <w:r w:rsidR="002A416E">
        <w:rPr>
          <w:rFonts w:ascii="Calibri" w:hAnsi="Calibri"/>
          <w:szCs w:val="24"/>
        </w:rPr>
        <w:t>.</w:t>
      </w:r>
    </w:p>
    <w:p w14:paraId="3AB2107F" w14:textId="4EBC9DFC" w:rsidR="00E95237" w:rsidRDefault="00E95237" w:rsidP="00E95237">
      <w:pPr>
        <w:pStyle w:val="Titre1"/>
        <w:pBdr>
          <w:top w:val="single" w:sz="4" w:space="1" w:color="auto"/>
        </w:pBdr>
        <w:jc w:val="both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Mickaël DROUET </w:t>
      </w:r>
      <w:r w:rsidR="00195DC5">
        <w:rPr>
          <w:rFonts w:ascii="Calibri" w:hAnsi="Calibri"/>
          <w:b/>
          <w:bCs/>
          <w:sz w:val="24"/>
          <w:szCs w:val="24"/>
        </w:rPr>
        <w:t>(informations transmises par e-mail)</w:t>
      </w:r>
    </w:p>
    <w:p w14:paraId="38CCE4CF" w14:textId="77777777" w:rsidR="00195DC5" w:rsidRPr="00195DC5" w:rsidRDefault="00195DC5" w:rsidP="00195DC5">
      <w:pPr>
        <w:spacing w:after="0" w:line="240" w:lineRule="auto"/>
        <w:rPr>
          <w:rFonts w:eastAsia="Times New Roman"/>
          <w:i/>
          <w:iCs/>
        </w:rPr>
      </w:pPr>
      <w:r w:rsidRPr="00195DC5">
        <w:rPr>
          <w:rFonts w:eastAsia="Times New Roman"/>
          <w:i/>
          <w:iCs/>
        </w:rPr>
        <w:t>Navettes</w:t>
      </w:r>
    </w:p>
    <w:p w14:paraId="7E36940A" w14:textId="5548325E" w:rsidR="00195DC5" w:rsidRDefault="00195DC5" w:rsidP="00195DC5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Les deux navettes de l'école vont aujourd’hui (navette blanche) et demain (navette jaune) au garage Bernardi pour une révision pour qu'elles soient en bon état pour les vacances scolaires (vérifications : des pneumatiques, éclairage</w:t>
      </w:r>
      <w:r w:rsidR="00CF144B">
        <w:rPr>
          <w:rFonts w:eastAsia="Times New Roman"/>
        </w:rPr>
        <w:t>s</w:t>
      </w:r>
      <w:r>
        <w:rPr>
          <w:rFonts w:eastAsia="Times New Roman"/>
        </w:rPr>
        <w:t>, frein</w:t>
      </w:r>
      <w:r w:rsidR="00CF144B">
        <w:rPr>
          <w:rFonts w:eastAsia="Times New Roman"/>
        </w:rPr>
        <w:t>s</w:t>
      </w:r>
      <w:r>
        <w:rPr>
          <w:rFonts w:eastAsia="Times New Roman"/>
        </w:rPr>
        <w:t>, les différents niveaux...). Laurent Liger est informé et il s'organise.</w:t>
      </w:r>
    </w:p>
    <w:p w14:paraId="617F0617" w14:textId="77777777" w:rsidR="00195DC5" w:rsidRPr="00195DC5" w:rsidRDefault="00195DC5" w:rsidP="00195DC5">
      <w:pPr>
        <w:spacing w:after="0" w:line="240" w:lineRule="auto"/>
        <w:rPr>
          <w:rFonts w:eastAsia="Times New Roman"/>
          <w:i/>
          <w:iCs/>
          <w:color w:val="auto"/>
          <w:lang w:eastAsia="fr-FR"/>
        </w:rPr>
      </w:pPr>
    </w:p>
    <w:p w14:paraId="2CCA38D3" w14:textId="77777777" w:rsidR="00195DC5" w:rsidRPr="00195DC5" w:rsidRDefault="00195DC5" w:rsidP="00195DC5">
      <w:pPr>
        <w:spacing w:after="0" w:line="240" w:lineRule="auto"/>
        <w:rPr>
          <w:rFonts w:eastAsia="Times New Roman"/>
          <w:i/>
          <w:iCs/>
        </w:rPr>
      </w:pPr>
      <w:r w:rsidRPr="00195DC5">
        <w:rPr>
          <w:rFonts w:eastAsia="Times New Roman"/>
          <w:i/>
          <w:iCs/>
        </w:rPr>
        <w:t>Boîte à livres</w:t>
      </w:r>
    </w:p>
    <w:p w14:paraId="0EDA3275" w14:textId="3B954ABE" w:rsidR="00195DC5" w:rsidRDefault="00195DC5" w:rsidP="00195DC5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La fixation de la bo</w:t>
      </w:r>
      <w:r w:rsidR="00CF144B">
        <w:rPr>
          <w:rFonts w:eastAsia="Times New Roman"/>
        </w:rPr>
        <w:t>î</w:t>
      </w:r>
      <w:r>
        <w:rPr>
          <w:rFonts w:eastAsia="Times New Roman"/>
        </w:rPr>
        <w:t>te à livres devant l'école a été revue.</w:t>
      </w:r>
    </w:p>
    <w:p w14:paraId="696125A6" w14:textId="77777777" w:rsidR="00AC2912" w:rsidRDefault="00AC2912" w:rsidP="00195DC5">
      <w:pPr>
        <w:spacing w:after="0" w:line="240" w:lineRule="auto"/>
        <w:rPr>
          <w:rFonts w:eastAsia="Times New Roman"/>
        </w:rPr>
      </w:pPr>
    </w:p>
    <w:p w14:paraId="273B3F97" w14:textId="77777777" w:rsidR="00AC2912" w:rsidRDefault="00195DC5" w:rsidP="00D030CE">
      <w:pPr>
        <w:spacing w:after="0" w:line="240" w:lineRule="auto"/>
        <w:rPr>
          <w:rFonts w:eastAsia="Times New Roman"/>
          <w:i/>
          <w:iCs/>
        </w:rPr>
      </w:pPr>
      <w:r w:rsidRPr="00195DC5">
        <w:rPr>
          <w:rFonts w:eastAsia="Times New Roman"/>
          <w:i/>
          <w:iCs/>
        </w:rPr>
        <w:t>Contrats de maintenance.</w:t>
      </w:r>
    </w:p>
    <w:p w14:paraId="390BD4DC" w14:textId="097980C9" w:rsidR="00195DC5" w:rsidRPr="00AC2912" w:rsidRDefault="00195DC5" w:rsidP="00D030CE">
      <w:pPr>
        <w:spacing w:after="0" w:line="240" w:lineRule="auto"/>
        <w:rPr>
          <w:rFonts w:eastAsia="Times New Roman"/>
          <w:i/>
          <w:iCs/>
        </w:rPr>
      </w:pPr>
      <w:r>
        <w:rPr>
          <w:rFonts w:eastAsia="Times New Roman"/>
        </w:rPr>
        <w:t xml:space="preserve">En ce moment, </w:t>
      </w:r>
      <w:r w:rsidR="00AC2912">
        <w:rPr>
          <w:rFonts w:eastAsia="Times New Roman"/>
        </w:rPr>
        <w:t>il</w:t>
      </w:r>
      <w:r>
        <w:rPr>
          <w:rFonts w:eastAsia="Times New Roman"/>
        </w:rPr>
        <w:t xml:space="preserve"> réalise un point sur les contrats de maintenance et donc </w:t>
      </w:r>
      <w:r w:rsidR="00AC2912">
        <w:rPr>
          <w:rFonts w:eastAsia="Times New Roman"/>
        </w:rPr>
        <w:t>il a</w:t>
      </w:r>
      <w:r>
        <w:rPr>
          <w:rFonts w:eastAsia="Times New Roman"/>
        </w:rPr>
        <w:t xml:space="preserve"> plusieurs </w:t>
      </w:r>
      <w:r w:rsidRPr="00195DC5">
        <w:rPr>
          <w:rFonts w:eastAsia="Times New Roman"/>
        </w:rPr>
        <w:t>rendez</w:t>
      </w:r>
      <w:r w:rsidR="00D030CE">
        <w:rPr>
          <w:rFonts w:eastAsia="Times New Roman"/>
        </w:rPr>
        <w:t>-vous</w:t>
      </w:r>
      <w:r w:rsidRPr="00195DC5">
        <w:rPr>
          <w:rFonts w:eastAsia="Times New Roman"/>
        </w:rPr>
        <w:t xml:space="preserve"> avec des prestataires à l'école.</w:t>
      </w:r>
    </w:p>
    <w:p w14:paraId="6AA16278" w14:textId="77777777" w:rsidR="00AC2912" w:rsidRDefault="00195DC5" w:rsidP="00D030CE">
      <w:pPr>
        <w:spacing w:after="0" w:line="240" w:lineRule="auto"/>
        <w:rPr>
          <w:rFonts w:eastAsia="Times New Roman"/>
          <w:i/>
          <w:iCs/>
        </w:rPr>
      </w:pPr>
      <w:r w:rsidRPr="00195DC5">
        <w:rPr>
          <w:rFonts w:eastAsia="Times New Roman"/>
          <w:i/>
          <w:iCs/>
        </w:rPr>
        <w:t>Ecole</w:t>
      </w:r>
    </w:p>
    <w:p w14:paraId="7E25B721" w14:textId="25453869" w:rsidR="00195DC5" w:rsidRDefault="002F7F0D" w:rsidP="00D030CE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Information destinée à Pierre-Jean de Bargas </w:t>
      </w:r>
      <w:r w:rsidR="00195DC5">
        <w:rPr>
          <w:rFonts w:eastAsia="Times New Roman"/>
        </w:rPr>
        <w:t xml:space="preserve">: demain après-midi l'entreprise SOCOTEC effectue une </w:t>
      </w:r>
      <w:r w:rsidR="00026F8C">
        <w:rPr>
          <w:rFonts w:eastAsia="Times New Roman"/>
        </w:rPr>
        <w:t>vérification annuelle</w:t>
      </w:r>
      <w:r w:rsidR="00195DC5">
        <w:rPr>
          <w:rFonts w:eastAsia="Times New Roman"/>
        </w:rPr>
        <w:t xml:space="preserve"> de l'installation de gaz à l'école.</w:t>
      </w:r>
    </w:p>
    <w:p w14:paraId="6B91C85E" w14:textId="77777777" w:rsidR="00D030CE" w:rsidRPr="00AC2912" w:rsidRDefault="00D030CE" w:rsidP="00D030CE">
      <w:pPr>
        <w:spacing w:after="0" w:line="240" w:lineRule="auto"/>
        <w:rPr>
          <w:rFonts w:eastAsia="Times New Roman"/>
          <w:i/>
          <w:iCs/>
        </w:rPr>
      </w:pPr>
    </w:p>
    <w:p w14:paraId="589533E4" w14:textId="77777777" w:rsidR="00195DC5" w:rsidRDefault="00195DC5" w:rsidP="00D030CE">
      <w:pPr>
        <w:spacing w:after="0" w:line="240" w:lineRule="auto"/>
        <w:rPr>
          <w:rFonts w:eastAsia="Times New Roman"/>
          <w:i/>
          <w:iCs/>
        </w:rPr>
      </w:pPr>
      <w:r w:rsidRPr="00195DC5">
        <w:rPr>
          <w:rFonts w:eastAsia="Times New Roman"/>
          <w:i/>
          <w:iCs/>
        </w:rPr>
        <w:t>Comptabilité</w:t>
      </w:r>
    </w:p>
    <w:p w14:paraId="39B68D49" w14:textId="1CBA68E6" w:rsidR="00195DC5" w:rsidRPr="002F7F0D" w:rsidRDefault="00195DC5" w:rsidP="00D030CE">
      <w:pPr>
        <w:spacing w:after="0" w:line="240" w:lineRule="auto"/>
        <w:rPr>
          <w:rFonts w:eastAsia="Times New Roman"/>
          <w:i/>
          <w:iCs/>
        </w:rPr>
      </w:pPr>
      <w:r>
        <w:rPr>
          <w:rFonts w:eastAsia="Times New Roman"/>
        </w:rPr>
        <w:t xml:space="preserve">Cette semaine, </w:t>
      </w:r>
      <w:r w:rsidR="00AC2912">
        <w:rPr>
          <w:rFonts w:eastAsia="Times New Roman"/>
        </w:rPr>
        <w:t xml:space="preserve">il </w:t>
      </w:r>
      <w:r w:rsidR="00D030CE">
        <w:rPr>
          <w:rFonts w:eastAsia="Times New Roman"/>
        </w:rPr>
        <w:t>doit</w:t>
      </w:r>
      <w:r>
        <w:rPr>
          <w:rFonts w:eastAsia="Times New Roman"/>
        </w:rPr>
        <w:t xml:space="preserve"> faire un point avec Aurélie </w:t>
      </w:r>
      <w:r w:rsidR="00AC2912">
        <w:rPr>
          <w:rFonts w:eastAsia="Times New Roman"/>
        </w:rPr>
        <w:t xml:space="preserve">Arrosères </w:t>
      </w:r>
      <w:r>
        <w:rPr>
          <w:rFonts w:eastAsia="Times New Roman"/>
        </w:rPr>
        <w:t xml:space="preserve">sur </w:t>
      </w:r>
      <w:r w:rsidR="00D030CE">
        <w:rPr>
          <w:rFonts w:eastAsia="Times New Roman"/>
        </w:rPr>
        <w:t>le budget</w:t>
      </w:r>
      <w:bookmarkStart w:id="1" w:name="_GoBack"/>
      <w:bookmarkEnd w:id="1"/>
      <w:r>
        <w:rPr>
          <w:rFonts w:eastAsia="Times New Roman"/>
        </w:rPr>
        <w:t>.</w:t>
      </w:r>
    </w:p>
    <w:p w14:paraId="722F3AC2" w14:textId="657C58C7" w:rsidR="0078075B" w:rsidRPr="002F7F0D" w:rsidRDefault="002374EB" w:rsidP="002F7F0D">
      <w:pPr>
        <w:pStyle w:val="Titre1"/>
        <w:rPr>
          <w:rFonts w:ascii="Calibri" w:hAnsi="Calibri"/>
          <w:b/>
          <w:bCs/>
          <w:sz w:val="24"/>
          <w:szCs w:val="24"/>
        </w:rPr>
      </w:pPr>
      <w:r w:rsidRPr="006F5DF7">
        <w:rPr>
          <w:rFonts w:ascii="Calibri" w:hAnsi="Calibri"/>
          <w:b/>
          <w:bCs/>
          <w:sz w:val="24"/>
          <w:szCs w:val="24"/>
        </w:rPr>
        <w:t xml:space="preserve">Sabine </w:t>
      </w:r>
      <w:r w:rsidR="0078075B" w:rsidRPr="006F5DF7">
        <w:rPr>
          <w:rFonts w:ascii="Calibri" w:hAnsi="Calibri"/>
          <w:b/>
          <w:bCs/>
          <w:sz w:val="24"/>
          <w:szCs w:val="24"/>
        </w:rPr>
        <w:t xml:space="preserve">VERNIEUWE </w:t>
      </w:r>
    </w:p>
    <w:p w14:paraId="18EE14CC" w14:textId="77777777" w:rsidR="0078075B" w:rsidRPr="00AC4BB0" w:rsidRDefault="0078075B" w:rsidP="0078075B">
      <w:pPr>
        <w:spacing w:after="0"/>
        <w:rPr>
          <w:i/>
          <w:iCs/>
        </w:rPr>
      </w:pPr>
      <w:r w:rsidRPr="00AC4BB0">
        <w:rPr>
          <w:i/>
          <w:iCs/>
        </w:rPr>
        <w:t>Réunion Réseau Lecture publique</w:t>
      </w:r>
    </w:p>
    <w:p w14:paraId="00669EBF" w14:textId="6E66A9C0" w:rsidR="0078075B" w:rsidRDefault="0078075B" w:rsidP="0078075B">
      <w:pPr>
        <w:spacing w:after="0"/>
      </w:pPr>
      <w:r w:rsidRPr="00AC4BB0">
        <w:t>Mardi 25</w:t>
      </w:r>
      <w:r w:rsidR="00AC4BB0">
        <w:t xml:space="preserve"> janvier 2022</w:t>
      </w:r>
      <w:r w:rsidRPr="00AC4BB0">
        <w:t xml:space="preserve"> matin à la C</w:t>
      </w:r>
      <w:r w:rsidR="00AC4BB0">
        <w:t xml:space="preserve">ommunauté des </w:t>
      </w:r>
      <w:r w:rsidR="00795411">
        <w:t>C</w:t>
      </w:r>
      <w:r w:rsidR="00AC4BB0">
        <w:t>ommunes.</w:t>
      </w:r>
    </w:p>
    <w:p w14:paraId="738B1452" w14:textId="39978B72" w:rsidR="002F7F0D" w:rsidRDefault="002F7F0D" w:rsidP="0078075B">
      <w:pPr>
        <w:spacing w:after="0"/>
      </w:pPr>
    </w:p>
    <w:p w14:paraId="32D25EE5" w14:textId="08FE90A9" w:rsidR="002F7F0D" w:rsidRPr="00AC4BB0" w:rsidRDefault="002F7F0D" w:rsidP="002F7F0D">
      <w:pPr>
        <w:spacing w:after="0"/>
        <w:rPr>
          <w:rFonts w:eastAsiaTheme="minorHAnsi"/>
          <w:i/>
          <w:iCs/>
          <w:color w:val="auto"/>
          <w:sz w:val="22"/>
          <w:lang w:eastAsia="en-US"/>
        </w:rPr>
      </w:pPr>
      <w:r>
        <w:rPr>
          <w:i/>
          <w:iCs/>
        </w:rPr>
        <w:t>Exposition Marti’arts</w:t>
      </w:r>
    </w:p>
    <w:p w14:paraId="4B8F348F" w14:textId="403B48D0" w:rsidR="002F7F0D" w:rsidRPr="00AC4BB0" w:rsidRDefault="002F7F0D" w:rsidP="002F7F0D">
      <w:pPr>
        <w:spacing w:after="0"/>
      </w:pPr>
      <w:r>
        <w:t>Changement d’expo à la Médiathèque.</w:t>
      </w:r>
    </w:p>
    <w:p w14:paraId="4FE022B9" w14:textId="77777777" w:rsidR="002F7F0D" w:rsidRPr="00AC4BB0" w:rsidRDefault="002F7F0D" w:rsidP="002F7F0D">
      <w:pPr>
        <w:spacing w:after="0"/>
      </w:pPr>
    </w:p>
    <w:p w14:paraId="64A0E5B3" w14:textId="0BCEF7E1" w:rsidR="002F7F0D" w:rsidRPr="00AC4BB0" w:rsidRDefault="002F7F0D" w:rsidP="002F7F0D">
      <w:pPr>
        <w:spacing w:after="0"/>
        <w:rPr>
          <w:i/>
          <w:iCs/>
        </w:rPr>
      </w:pPr>
      <w:r>
        <w:rPr>
          <w:i/>
          <w:iCs/>
        </w:rPr>
        <w:t>Logiciel PMB</w:t>
      </w:r>
    </w:p>
    <w:p w14:paraId="0B9903B5" w14:textId="21A40520" w:rsidR="002F7F0D" w:rsidRPr="00AC4BB0" w:rsidRDefault="002F7F0D" w:rsidP="002F7F0D">
      <w:pPr>
        <w:spacing w:after="0"/>
      </w:pPr>
      <w:r>
        <w:t>Renouvellement du logiciel pour 6 mois supplémentaires en attendant le logiciel commun.</w:t>
      </w:r>
    </w:p>
    <w:p w14:paraId="05CD5F6C" w14:textId="77777777" w:rsidR="002F7F0D" w:rsidRPr="00AC4BB0" w:rsidRDefault="002F7F0D" w:rsidP="0078075B">
      <w:pPr>
        <w:spacing w:after="0"/>
      </w:pPr>
    </w:p>
    <w:p w14:paraId="4E0848C4" w14:textId="236A970F" w:rsidR="002374EB" w:rsidRPr="006F5DF7" w:rsidRDefault="002374EB" w:rsidP="00562DCE">
      <w:pPr>
        <w:pStyle w:val="Titre1"/>
        <w:pBdr>
          <w:top w:val="single" w:sz="4" w:space="1" w:color="auto"/>
        </w:pBdr>
        <w:jc w:val="both"/>
        <w:rPr>
          <w:rFonts w:ascii="Calibri" w:hAnsi="Calibri"/>
          <w:b/>
          <w:bCs/>
          <w:sz w:val="24"/>
          <w:szCs w:val="24"/>
        </w:rPr>
      </w:pPr>
      <w:r w:rsidRPr="006F5DF7">
        <w:rPr>
          <w:rFonts w:ascii="Calibri" w:hAnsi="Calibri"/>
          <w:b/>
          <w:bCs/>
          <w:sz w:val="24"/>
          <w:szCs w:val="24"/>
        </w:rPr>
        <w:t xml:space="preserve">Fin de réunion à </w:t>
      </w:r>
      <w:r w:rsidR="00195DC5">
        <w:rPr>
          <w:rFonts w:ascii="Calibri" w:hAnsi="Calibri"/>
          <w:b/>
          <w:bCs/>
          <w:sz w:val="24"/>
          <w:szCs w:val="24"/>
        </w:rPr>
        <w:t>09</w:t>
      </w:r>
      <w:r w:rsidRPr="006F5DF7">
        <w:rPr>
          <w:rFonts w:ascii="Calibri" w:hAnsi="Calibri"/>
          <w:b/>
          <w:bCs/>
          <w:sz w:val="24"/>
          <w:szCs w:val="24"/>
        </w:rPr>
        <w:t>h</w:t>
      </w:r>
      <w:r w:rsidR="00195DC5">
        <w:rPr>
          <w:rFonts w:ascii="Calibri" w:hAnsi="Calibri"/>
          <w:b/>
          <w:bCs/>
          <w:sz w:val="24"/>
          <w:szCs w:val="24"/>
        </w:rPr>
        <w:t>46</w:t>
      </w:r>
      <w:r w:rsidR="00FE5D14">
        <w:rPr>
          <w:rFonts w:ascii="Calibri" w:hAnsi="Calibri"/>
          <w:b/>
          <w:bCs/>
          <w:sz w:val="24"/>
          <w:szCs w:val="24"/>
        </w:rPr>
        <w:t>.</w:t>
      </w:r>
    </w:p>
    <w:p w14:paraId="2EDC7340" w14:textId="766F5A89" w:rsidR="002374EB" w:rsidRPr="006F5DF7" w:rsidRDefault="00D030CE" w:rsidP="002374EB">
      <w:pPr>
        <w:pStyle w:val="Titre1"/>
        <w:jc w:val="both"/>
        <w:rPr>
          <w:rFonts w:ascii="Calibri" w:hAnsi="Calibri"/>
          <w:b/>
          <w:bCs/>
          <w:sz w:val="24"/>
          <w:szCs w:val="24"/>
        </w:rPr>
      </w:pPr>
      <w:sdt>
        <w:sdtPr>
          <w:rPr>
            <w:rFonts w:ascii="Calibri" w:hAnsi="Calibri"/>
            <w:b/>
            <w:bCs/>
            <w:sz w:val="24"/>
            <w:szCs w:val="24"/>
          </w:rPr>
          <w:alias w:val="Prochaine réunion :"/>
          <w:tag w:val="Prochaine réunion :"/>
          <w:id w:val="-360980482"/>
          <w:placeholder>
            <w:docPart w:val="76A0F81DD4D2406E96B7E82788AD1BA9"/>
          </w:placeholder>
          <w:temporary/>
          <w:showingPlcHdr/>
          <w15:appearance w15:val="hidden"/>
        </w:sdtPr>
        <w:sdtEndPr/>
        <w:sdtContent>
          <w:r w:rsidR="002374EB" w:rsidRPr="006F5DF7">
            <w:rPr>
              <w:rStyle w:val="Titre1Car"/>
              <w:rFonts w:ascii="Calibri" w:hAnsi="Calibri"/>
              <w:b/>
              <w:bCs/>
              <w:sz w:val="24"/>
              <w:szCs w:val="24"/>
            </w:rPr>
            <w:t>Prochaine réunion</w:t>
          </w:r>
        </w:sdtContent>
      </w:sdt>
      <w:r w:rsidR="002374EB" w:rsidRPr="006F5DF7">
        <w:rPr>
          <w:rFonts w:ascii="Calibri" w:hAnsi="Calibri"/>
          <w:b/>
          <w:bCs/>
          <w:sz w:val="24"/>
          <w:szCs w:val="24"/>
        </w:rPr>
        <w:t>, Mardi</w:t>
      </w:r>
      <w:r w:rsidR="008C4984">
        <w:rPr>
          <w:rFonts w:ascii="Calibri" w:hAnsi="Calibri"/>
          <w:b/>
          <w:bCs/>
          <w:sz w:val="24"/>
          <w:szCs w:val="24"/>
        </w:rPr>
        <w:t xml:space="preserve"> </w:t>
      </w:r>
      <w:r w:rsidR="00195DC5">
        <w:rPr>
          <w:rFonts w:ascii="Calibri" w:hAnsi="Calibri"/>
          <w:b/>
          <w:bCs/>
          <w:sz w:val="24"/>
          <w:szCs w:val="24"/>
        </w:rPr>
        <w:t>1</w:t>
      </w:r>
      <w:r w:rsidR="00195DC5" w:rsidRPr="00195DC5">
        <w:rPr>
          <w:rFonts w:ascii="Calibri" w:hAnsi="Calibri"/>
          <w:b/>
          <w:bCs/>
          <w:sz w:val="24"/>
          <w:szCs w:val="24"/>
          <w:vertAlign w:val="superscript"/>
        </w:rPr>
        <w:t>er</w:t>
      </w:r>
      <w:r w:rsidR="00195DC5">
        <w:rPr>
          <w:rFonts w:ascii="Calibri" w:hAnsi="Calibri"/>
          <w:b/>
          <w:bCs/>
          <w:sz w:val="24"/>
          <w:szCs w:val="24"/>
        </w:rPr>
        <w:t xml:space="preserve"> février</w:t>
      </w:r>
      <w:r w:rsidR="002374EB" w:rsidRPr="006F5DF7">
        <w:rPr>
          <w:rFonts w:ascii="Calibri" w:hAnsi="Calibri"/>
          <w:b/>
          <w:bCs/>
          <w:sz w:val="24"/>
          <w:szCs w:val="24"/>
        </w:rPr>
        <w:t xml:space="preserve"> 202</w:t>
      </w:r>
      <w:r w:rsidR="001460F2">
        <w:rPr>
          <w:rFonts w:ascii="Calibri" w:hAnsi="Calibri"/>
          <w:b/>
          <w:bCs/>
          <w:sz w:val="24"/>
          <w:szCs w:val="24"/>
        </w:rPr>
        <w:t>2</w:t>
      </w:r>
      <w:r w:rsidR="002374EB" w:rsidRPr="006F5DF7">
        <w:rPr>
          <w:rFonts w:ascii="Calibri" w:hAnsi="Calibri"/>
          <w:b/>
          <w:bCs/>
          <w:sz w:val="24"/>
          <w:szCs w:val="24"/>
        </w:rPr>
        <w:t xml:space="preserve"> à </w:t>
      </w:r>
      <w:r w:rsidR="00E95237">
        <w:rPr>
          <w:rFonts w:ascii="Calibri" w:hAnsi="Calibri"/>
          <w:b/>
          <w:bCs/>
          <w:sz w:val="24"/>
          <w:szCs w:val="24"/>
        </w:rPr>
        <w:t>09</w:t>
      </w:r>
      <w:r w:rsidR="002374EB" w:rsidRPr="006F5DF7">
        <w:rPr>
          <w:rFonts w:ascii="Calibri" w:hAnsi="Calibri"/>
          <w:b/>
          <w:bCs/>
          <w:sz w:val="24"/>
          <w:szCs w:val="24"/>
        </w:rPr>
        <w:t>h</w:t>
      </w:r>
      <w:r w:rsidR="00FE5D14">
        <w:rPr>
          <w:rFonts w:ascii="Calibri" w:hAnsi="Calibri"/>
          <w:b/>
          <w:bCs/>
          <w:sz w:val="24"/>
          <w:szCs w:val="24"/>
        </w:rPr>
        <w:t>.</w:t>
      </w:r>
    </w:p>
    <w:p w14:paraId="72D4BBB9" w14:textId="77777777" w:rsidR="00D80D70" w:rsidRPr="006F5DF7" w:rsidRDefault="00D80D70">
      <w:pPr>
        <w:rPr>
          <w:rFonts w:ascii="Calibri" w:hAnsi="Calibri"/>
        </w:rPr>
      </w:pPr>
    </w:p>
    <w:sectPr w:rsidR="00D80D70" w:rsidRPr="006F5DF7" w:rsidSect="00DA6C44">
      <w:headerReference w:type="default" r:id="rId8"/>
      <w:footerReference w:type="default" r:id="rId9"/>
      <w:pgSz w:w="11906" w:h="16838" w:code="9"/>
      <w:pgMar w:top="1021" w:right="1440" w:bottom="102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067DC9" w14:textId="77777777" w:rsidR="00563C0E" w:rsidRDefault="00CB5195">
      <w:pPr>
        <w:spacing w:after="0" w:line="240" w:lineRule="auto"/>
      </w:pPr>
      <w:r>
        <w:separator/>
      </w:r>
    </w:p>
  </w:endnote>
  <w:endnote w:type="continuationSeparator" w:id="0">
    <w:p w14:paraId="210D2558" w14:textId="77777777" w:rsidR="00563C0E" w:rsidRDefault="00CB5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76459" w14:textId="3A07648E" w:rsidR="0001626D" w:rsidRDefault="009B2FFA">
    <w:pPr>
      <w:pStyle w:val="Pieddepage"/>
    </w:pPr>
    <w:r>
      <w:rPr>
        <w:lang w:bidi="fr-FR"/>
      </w:rPr>
      <w:fldChar w:fldCharType="begin"/>
    </w:r>
    <w:r>
      <w:rPr>
        <w:lang w:bidi="fr-FR"/>
      </w:rPr>
      <w:instrText xml:space="preserve"> PAGE   \* MERGEFORMAT </w:instrText>
    </w:r>
    <w:r>
      <w:rPr>
        <w:lang w:bidi="fr-FR"/>
      </w:rPr>
      <w:fldChar w:fldCharType="separate"/>
    </w:r>
    <w:r w:rsidR="00D030CE">
      <w:rPr>
        <w:noProof/>
        <w:lang w:bidi="fr-FR"/>
      </w:rPr>
      <w:t>4</w:t>
    </w:r>
    <w:r>
      <w:rPr>
        <w:noProof/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4DD0BF" w14:textId="77777777" w:rsidR="00563C0E" w:rsidRDefault="00CB5195">
      <w:pPr>
        <w:spacing w:after="0" w:line="240" w:lineRule="auto"/>
      </w:pPr>
      <w:r>
        <w:separator/>
      </w:r>
    </w:p>
  </w:footnote>
  <w:footnote w:type="continuationSeparator" w:id="0">
    <w:p w14:paraId="1D158790" w14:textId="77777777" w:rsidR="00563C0E" w:rsidRDefault="00CB5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D60F2" w14:textId="77777777" w:rsidR="00EF36A5" w:rsidRDefault="009B2FFA">
    <w:pPr>
      <w:pStyle w:val="En-tte"/>
    </w:pPr>
    <w:r>
      <w:rPr>
        <w:noProof/>
        <w:color w:val="auto"/>
        <w:lang w:eastAsia="fr-FR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19AD7DA" wp14:editId="3C57AC9F">
              <wp:simplePos x="0" y="0"/>
              <wp:positionH relativeFrom="page">
                <wp:posOffset>-295275</wp:posOffset>
              </wp:positionH>
              <wp:positionV relativeFrom="page">
                <wp:posOffset>-123825</wp:posOffset>
              </wp:positionV>
              <wp:extent cx="9719945" cy="10297795"/>
              <wp:effectExtent l="19050" t="0" r="90805" b="6350"/>
              <wp:wrapNone/>
              <wp:docPr id="11" name="Groupe 6" descr="decorative ele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19945" cy="10297795"/>
                        <a:chOff x="0" y="0"/>
                        <a:chExt cx="9716770" cy="10298367"/>
                      </a:xfrm>
                    </wpg:grpSpPr>
                    <wps:wsp>
                      <wps:cNvPr id="12" name="Forme libre 9"/>
                      <wps:cNvSpPr/>
                      <wps:spPr>
                        <a:xfrm>
                          <a:off x="281940" y="0"/>
                          <a:ext cx="7851390" cy="2019169"/>
                        </a:xfrm>
                        <a:custGeom>
                          <a:avLst/>
                          <a:gdLst>
                            <a:gd name="connsiteX0" fmla="*/ 5640 w 5350933"/>
                            <a:gd name="connsiteY0" fmla="*/ 5640 h 1388533"/>
                            <a:gd name="connsiteX1" fmla="*/ 5345567 w 5350933"/>
                            <a:gd name="connsiteY1" fmla="*/ 5640 h 1388533"/>
                            <a:gd name="connsiteX2" fmla="*/ 5345567 w 5350933"/>
                            <a:gd name="connsiteY2" fmla="*/ 1384014 h 1388533"/>
                            <a:gd name="connsiteX3" fmla="*/ 5640 w 5350933"/>
                            <a:gd name="connsiteY3" fmla="*/ 1384014 h 13885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50933" h="1388533">
                              <a:moveTo>
                                <a:pt x="5640" y="5640"/>
                              </a:moveTo>
                              <a:lnTo>
                                <a:pt x="5345567" y="5640"/>
                              </a:lnTo>
                              <a:lnTo>
                                <a:pt x="5345567" y="1384014"/>
                              </a:lnTo>
                              <a:lnTo>
                                <a:pt x="5640" y="13840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Forme libre 10"/>
                      <wps:cNvSpPr/>
                      <wps:spPr>
                        <a:xfrm>
                          <a:off x="155448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Forme libre 19"/>
                      <wps:cNvSpPr/>
                      <wps:spPr>
                        <a:xfrm>
                          <a:off x="74676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Forme libre 20"/>
                      <wps:cNvSpPr/>
                      <wps:spPr>
                        <a:xfrm>
                          <a:off x="297180" y="9326880"/>
                          <a:ext cx="7839320" cy="971487"/>
                        </a:xfrm>
                        <a:custGeom>
                          <a:avLst/>
                          <a:gdLst>
                            <a:gd name="connsiteX0" fmla="*/ 5640 w 5342466"/>
                            <a:gd name="connsiteY0" fmla="*/ 5640 h 1041399"/>
                            <a:gd name="connsiteX1" fmla="*/ 5339640 w 5342466"/>
                            <a:gd name="connsiteY1" fmla="*/ 5640 h 1041399"/>
                            <a:gd name="connsiteX2" fmla="*/ 5339640 w 5342466"/>
                            <a:gd name="connsiteY2" fmla="*/ 1036880 h 1041399"/>
                            <a:gd name="connsiteX3" fmla="*/ 5640 w 5342466"/>
                            <a:gd name="connsiteY3" fmla="*/ 1036880 h 10413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42466" h="1041399">
                              <a:moveTo>
                                <a:pt x="5640" y="5640"/>
                              </a:moveTo>
                              <a:lnTo>
                                <a:pt x="5339640" y="5640"/>
                              </a:lnTo>
                              <a:lnTo>
                                <a:pt x="5339640" y="1036880"/>
                              </a:lnTo>
                              <a:lnTo>
                                <a:pt x="5640" y="10368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Forme libre 21"/>
                      <wps:cNvSpPr/>
                      <wps:spPr>
                        <a:xfrm>
                          <a:off x="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Connecteur droit 22"/>
                      <wps:cNvCnPr/>
                      <wps:spPr>
                        <a:xfrm>
                          <a:off x="762000" y="838200"/>
                          <a:ext cx="0" cy="8322907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125300</wp14:pctWidth>
              </wp14:sizeRelH>
              <wp14:sizeRelV relativeFrom="page">
                <wp14:pctHeight>102400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25432BDF" id="Groupe 6" o:spid="_x0000_s1026" alt="decorative element" style="position:absolute;margin-left:-23.25pt;margin-top:-9.75pt;width:765.35pt;height:810.85pt;z-index:-251657216;mso-width-percent:1253;mso-height-percent:1024;mso-position-horizontal-relative:page;mso-position-vertical-relative:page;mso-width-percent:1253;mso-height-percent:1024" coordsize="97167,102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">
              <v:shape id="Forme libre 9" o:spid="_x0000_s1027" style="position:absolute;left:2819;width:78514;height:20191;visibility:visible;mso-wrap-style:square;v-text-anchor:middle" coordsize="5350933,1388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" path="m5640,5640r5339927,l5345567,1384014r-5339927,l5640,5640xe" fillcolor="#a5a5a5 [3206]" stroked="f" strokeweight=".235mm">
                <v:stroke joinstyle="miter"/>
                <v:path arrowok="t" o:connecttype="custom" o:connectlocs="8276,8202;7843517,8202;7843517,2012598;8276,2012598" o:connectangles="0,0,0,0"/>
              </v:shape>
              <v:shape id="Forme libre 10" o:spid="_x0000_s1028" style="position:absolute;left:15544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" path="m5339927,915247r-1551940,c3787987,915247,3374067,956949,3327400,435187r,41702c3327400,236435,3132667,,2892213,l238760,c150707,,68580,26247,,71120l,6018954r5339927,l5339927,915247xe" fillcolor="#e7e6e6 [321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orme libre 19" o:spid="_x0000_s1029" style="position:absolute;left:7467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" path="m5339927,915247r-1551940,c3787987,915247,3374067,956949,3327400,435187r,41702c3327400,236435,3132667,,2892213,l238760,c150707,,68580,26247,,71120l,6018954r5339927,l5339927,915247xe" fillcolor="#4472c4 [320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orme libre 20" o:spid="_x0000_s1030" style="position:absolute;left:2971;top:93268;width:78394;height:9715;visibility:visible;mso-wrap-style:square;v-text-anchor:middle" coordsize="5342466,104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" path="m5640,5640r5334000,l5339640,1036880r-5334000,l5640,5640xe" fillcolor="#a5a5a5 [3206]" stroked="f" strokeweight=".235mm">
                <v:stroke joinstyle="miter"/>
                <v:path arrowok="t" o:connecttype="custom" o:connectlocs="8276,5261;7835173,5261;7835173,967271;8276,967271" o:connectangles="0,0,0,0"/>
              </v:shape>
              <v:shape id="Forme libre 21" o:spid="_x0000_s1031" style="position:absolute;top:5638;width:81622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" path="m5339927,915247r-1551940,c3787987,915247,3374067,956949,3327400,435187r,41702c3327400,236435,3132667,,2892213,l238760,c150707,,68580,26247,,71120l,6018954r5339927,l5339927,915247xe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line id="Connecteur droit 22" o:spid="_x0000_s1032" style="position:absolute;visibility:visible;mso-wrap-style:square" from="7620,8382" to="7620,91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" strokecolor="#4472c4 [3204]" strokeweight="3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36A5"/>
    <w:multiLevelType w:val="hybridMultilevel"/>
    <w:tmpl w:val="41F856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A07DC"/>
    <w:multiLevelType w:val="hybridMultilevel"/>
    <w:tmpl w:val="7EDE73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94E71"/>
    <w:multiLevelType w:val="multilevel"/>
    <w:tmpl w:val="2DFEF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25328F"/>
    <w:multiLevelType w:val="hybridMultilevel"/>
    <w:tmpl w:val="A4EA39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73E61"/>
    <w:multiLevelType w:val="hybridMultilevel"/>
    <w:tmpl w:val="877AF8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A75F3"/>
    <w:multiLevelType w:val="hybridMultilevel"/>
    <w:tmpl w:val="9490D7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5175A"/>
    <w:multiLevelType w:val="hybridMultilevel"/>
    <w:tmpl w:val="2F60BD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EF650D"/>
    <w:multiLevelType w:val="hybridMultilevel"/>
    <w:tmpl w:val="CE5E8D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136D32"/>
    <w:multiLevelType w:val="hybridMultilevel"/>
    <w:tmpl w:val="D31089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551C93"/>
    <w:multiLevelType w:val="hybridMultilevel"/>
    <w:tmpl w:val="B9347A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C11066"/>
    <w:multiLevelType w:val="hybridMultilevel"/>
    <w:tmpl w:val="765299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714D61"/>
    <w:multiLevelType w:val="hybridMultilevel"/>
    <w:tmpl w:val="92F402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110EC5"/>
    <w:multiLevelType w:val="multilevel"/>
    <w:tmpl w:val="89A4E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0"/>
  </w:num>
  <w:num w:numId="6">
    <w:abstractNumId w:val="8"/>
  </w:num>
  <w:num w:numId="7">
    <w:abstractNumId w:val="1"/>
  </w:num>
  <w:num w:numId="8">
    <w:abstractNumId w:val="11"/>
  </w:num>
  <w:num w:numId="9">
    <w:abstractNumId w:val="12"/>
  </w:num>
  <w:num w:numId="10">
    <w:abstractNumId w:val="2"/>
  </w:num>
  <w:num w:numId="11">
    <w:abstractNumId w:val="6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4EB"/>
    <w:rsid w:val="00011FBA"/>
    <w:rsid w:val="0001377E"/>
    <w:rsid w:val="00016DC7"/>
    <w:rsid w:val="00023D96"/>
    <w:rsid w:val="00026F8C"/>
    <w:rsid w:val="0003630B"/>
    <w:rsid w:val="0004249F"/>
    <w:rsid w:val="00044CAD"/>
    <w:rsid w:val="0005035C"/>
    <w:rsid w:val="000554C4"/>
    <w:rsid w:val="00061C7D"/>
    <w:rsid w:val="000664B0"/>
    <w:rsid w:val="000672C9"/>
    <w:rsid w:val="000722CC"/>
    <w:rsid w:val="00076BEE"/>
    <w:rsid w:val="0009266C"/>
    <w:rsid w:val="000B3437"/>
    <w:rsid w:val="000B4C04"/>
    <w:rsid w:val="000B6550"/>
    <w:rsid w:val="000C03BE"/>
    <w:rsid w:val="000C564B"/>
    <w:rsid w:val="000C6210"/>
    <w:rsid w:val="000D2979"/>
    <w:rsid w:val="000D67BF"/>
    <w:rsid w:val="000F32D4"/>
    <w:rsid w:val="001018C6"/>
    <w:rsid w:val="0010510C"/>
    <w:rsid w:val="00113DC5"/>
    <w:rsid w:val="001225D3"/>
    <w:rsid w:val="00123CAB"/>
    <w:rsid w:val="00134311"/>
    <w:rsid w:val="00134E18"/>
    <w:rsid w:val="001460F2"/>
    <w:rsid w:val="00146A55"/>
    <w:rsid w:val="00147E26"/>
    <w:rsid w:val="001540D3"/>
    <w:rsid w:val="00155DB2"/>
    <w:rsid w:val="00155F93"/>
    <w:rsid w:val="00164A6A"/>
    <w:rsid w:val="00195DC5"/>
    <w:rsid w:val="001A0CF6"/>
    <w:rsid w:val="001A18A4"/>
    <w:rsid w:val="001A2400"/>
    <w:rsid w:val="001C608B"/>
    <w:rsid w:val="001D1D9E"/>
    <w:rsid w:val="001D40CC"/>
    <w:rsid w:val="001D5B7F"/>
    <w:rsid w:val="001E34BB"/>
    <w:rsid w:val="00206419"/>
    <w:rsid w:val="00212D9D"/>
    <w:rsid w:val="002158D9"/>
    <w:rsid w:val="00230D84"/>
    <w:rsid w:val="00234E23"/>
    <w:rsid w:val="002374EB"/>
    <w:rsid w:val="00253EB3"/>
    <w:rsid w:val="00260362"/>
    <w:rsid w:val="00265816"/>
    <w:rsid w:val="002721B4"/>
    <w:rsid w:val="00277235"/>
    <w:rsid w:val="0028146B"/>
    <w:rsid w:val="00283197"/>
    <w:rsid w:val="002A416E"/>
    <w:rsid w:val="002B2CCF"/>
    <w:rsid w:val="002C21FE"/>
    <w:rsid w:val="002C2EC6"/>
    <w:rsid w:val="002C76BF"/>
    <w:rsid w:val="002D64B5"/>
    <w:rsid w:val="002E104E"/>
    <w:rsid w:val="002E5691"/>
    <w:rsid w:val="002F7F0D"/>
    <w:rsid w:val="003205E1"/>
    <w:rsid w:val="00356F7A"/>
    <w:rsid w:val="00370F7B"/>
    <w:rsid w:val="0038088E"/>
    <w:rsid w:val="0038541C"/>
    <w:rsid w:val="003B1BBD"/>
    <w:rsid w:val="003C39F0"/>
    <w:rsid w:val="003E188E"/>
    <w:rsid w:val="003F123E"/>
    <w:rsid w:val="003F575C"/>
    <w:rsid w:val="004118FC"/>
    <w:rsid w:val="00412FFB"/>
    <w:rsid w:val="00416137"/>
    <w:rsid w:val="00417219"/>
    <w:rsid w:val="00420FFB"/>
    <w:rsid w:val="00430EF4"/>
    <w:rsid w:val="0043445A"/>
    <w:rsid w:val="004449AA"/>
    <w:rsid w:val="0047460A"/>
    <w:rsid w:val="00491B6A"/>
    <w:rsid w:val="004977B7"/>
    <w:rsid w:val="004B23CA"/>
    <w:rsid w:val="004B6895"/>
    <w:rsid w:val="004C374F"/>
    <w:rsid w:val="004C5798"/>
    <w:rsid w:val="004D2075"/>
    <w:rsid w:val="004E1D5B"/>
    <w:rsid w:val="004E216E"/>
    <w:rsid w:val="004F3F31"/>
    <w:rsid w:val="005138AD"/>
    <w:rsid w:val="00516B0B"/>
    <w:rsid w:val="005204AB"/>
    <w:rsid w:val="00523BAB"/>
    <w:rsid w:val="005609F5"/>
    <w:rsid w:val="00562DCE"/>
    <w:rsid w:val="00563C0E"/>
    <w:rsid w:val="00566119"/>
    <w:rsid w:val="005668A1"/>
    <w:rsid w:val="00570992"/>
    <w:rsid w:val="00570AE8"/>
    <w:rsid w:val="00587BA8"/>
    <w:rsid w:val="005928B0"/>
    <w:rsid w:val="00593249"/>
    <w:rsid w:val="005A0163"/>
    <w:rsid w:val="005A051E"/>
    <w:rsid w:val="005A0B38"/>
    <w:rsid w:val="005A4805"/>
    <w:rsid w:val="005B361C"/>
    <w:rsid w:val="005B7E88"/>
    <w:rsid w:val="005C600F"/>
    <w:rsid w:val="005E04AD"/>
    <w:rsid w:val="005F4E83"/>
    <w:rsid w:val="005F73A7"/>
    <w:rsid w:val="00615E4C"/>
    <w:rsid w:val="006355DE"/>
    <w:rsid w:val="00636BED"/>
    <w:rsid w:val="00646FFC"/>
    <w:rsid w:val="00657B1C"/>
    <w:rsid w:val="00667A11"/>
    <w:rsid w:val="00684272"/>
    <w:rsid w:val="006957FA"/>
    <w:rsid w:val="006A2DC1"/>
    <w:rsid w:val="006B2834"/>
    <w:rsid w:val="006C6E63"/>
    <w:rsid w:val="006D3E50"/>
    <w:rsid w:val="006D767D"/>
    <w:rsid w:val="006D7C3D"/>
    <w:rsid w:val="006E1EDF"/>
    <w:rsid w:val="006E7AF6"/>
    <w:rsid w:val="006E7F42"/>
    <w:rsid w:val="006F5DF7"/>
    <w:rsid w:val="0070285B"/>
    <w:rsid w:val="00705B70"/>
    <w:rsid w:val="00715FA5"/>
    <w:rsid w:val="007235A7"/>
    <w:rsid w:val="00727F16"/>
    <w:rsid w:val="00730BEE"/>
    <w:rsid w:val="0073748B"/>
    <w:rsid w:val="00745361"/>
    <w:rsid w:val="007660BD"/>
    <w:rsid w:val="00777A08"/>
    <w:rsid w:val="0078075B"/>
    <w:rsid w:val="007947FC"/>
    <w:rsid w:val="00795411"/>
    <w:rsid w:val="007C4238"/>
    <w:rsid w:val="007F1B0F"/>
    <w:rsid w:val="007F4E5F"/>
    <w:rsid w:val="007F5CAB"/>
    <w:rsid w:val="00804226"/>
    <w:rsid w:val="0081506C"/>
    <w:rsid w:val="008235D1"/>
    <w:rsid w:val="00833A91"/>
    <w:rsid w:val="0084010E"/>
    <w:rsid w:val="00844886"/>
    <w:rsid w:val="00853AE5"/>
    <w:rsid w:val="00855A16"/>
    <w:rsid w:val="00863C82"/>
    <w:rsid w:val="0086503B"/>
    <w:rsid w:val="008651F4"/>
    <w:rsid w:val="008652B3"/>
    <w:rsid w:val="008A4C05"/>
    <w:rsid w:val="008A7EF0"/>
    <w:rsid w:val="008B0E20"/>
    <w:rsid w:val="008C4984"/>
    <w:rsid w:val="008C4D3A"/>
    <w:rsid w:val="008D3A5D"/>
    <w:rsid w:val="008F55B4"/>
    <w:rsid w:val="00901001"/>
    <w:rsid w:val="00902B23"/>
    <w:rsid w:val="00930D5E"/>
    <w:rsid w:val="00944821"/>
    <w:rsid w:val="00952739"/>
    <w:rsid w:val="00970DBC"/>
    <w:rsid w:val="009778FB"/>
    <w:rsid w:val="0098166E"/>
    <w:rsid w:val="0098399F"/>
    <w:rsid w:val="009846BD"/>
    <w:rsid w:val="009919DA"/>
    <w:rsid w:val="009A09C5"/>
    <w:rsid w:val="009B1458"/>
    <w:rsid w:val="009B2FFA"/>
    <w:rsid w:val="009B799B"/>
    <w:rsid w:val="009C3999"/>
    <w:rsid w:val="009C6EDD"/>
    <w:rsid w:val="009D4B82"/>
    <w:rsid w:val="00A05EEE"/>
    <w:rsid w:val="00A20B9C"/>
    <w:rsid w:val="00A22F82"/>
    <w:rsid w:val="00A24AA9"/>
    <w:rsid w:val="00A358E8"/>
    <w:rsid w:val="00A776C6"/>
    <w:rsid w:val="00A969D1"/>
    <w:rsid w:val="00AA728D"/>
    <w:rsid w:val="00AB2CA8"/>
    <w:rsid w:val="00AC2912"/>
    <w:rsid w:val="00AC4BB0"/>
    <w:rsid w:val="00AD3743"/>
    <w:rsid w:val="00AD6E5D"/>
    <w:rsid w:val="00AE63FB"/>
    <w:rsid w:val="00AF26D9"/>
    <w:rsid w:val="00B04E3F"/>
    <w:rsid w:val="00B12D63"/>
    <w:rsid w:val="00B179BA"/>
    <w:rsid w:val="00B30360"/>
    <w:rsid w:val="00B40555"/>
    <w:rsid w:val="00B407ED"/>
    <w:rsid w:val="00B4464D"/>
    <w:rsid w:val="00B55CB8"/>
    <w:rsid w:val="00B633A6"/>
    <w:rsid w:val="00B73D60"/>
    <w:rsid w:val="00B742BB"/>
    <w:rsid w:val="00B86BD2"/>
    <w:rsid w:val="00BB0B91"/>
    <w:rsid w:val="00BB31C4"/>
    <w:rsid w:val="00BC3986"/>
    <w:rsid w:val="00BD4EFB"/>
    <w:rsid w:val="00BE7B2B"/>
    <w:rsid w:val="00BF6D51"/>
    <w:rsid w:val="00C002F5"/>
    <w:rsid w:val="00C01D67"/>
    <w:rsid w:val="00C06C50"/>
    <w:rsid w:val="00C07172"/>
    <w:rsid w:val="00C07BDC"/>
    <w:rsid w:val="00C12E1E"/>
    <w:rsid w:val="00C2619F"/>
    <w:rsid w:val="00C267EB"/>
    <w:rsid w:val="00C425F1"/>
    <w:rsid w:val="00C52D1B"/>
    <w:rsid w:val="00C57951"/>
    <w:rsid w:val="00C62213"/>
    <w:rsid w:val="00C743D2"/>
    <w:rsid w:val="00C82768"/>
    <w:rsid w:val="00C851F2"/>
    <w:rsid w:val="00C872E0"/>
    <w:rsid w:val="00C90F5A"/>
    <w:rsid w:val="00C9192D"/>
    <w:rsid w:val="00C93CE6"/>
    <w:rsid w:val="00C9663A"/>
    <w:rsid w:val="00C96D53"/>
    <w:rsid w:val="00CB487F"/>
    <w:rsid w:val="00CB5195"/>
    <w:rsid w:val="00CC40AF"/>
    <w:rsid w:val="00CD1699"/>
    <w:rsid w:val="00CD7131"/>
    <w:rsid w:val="00CF144B"/>
    <w:rsid w:val="00CF4B27"/>
    <w:rsid w:val="00D02030"/>
    <w:rsid w:val="00D030CE"/>
    <w:rsid w:val="00D120CD"/>
    <w:rsid w:val="00D129A6"/>
    <w:rsid w:val="00D17DA7"/>
    <w:rsid w:val="00D46133"/>
    <w:rsid w:val="00D47E47"/>
    <w:rsid w:val="00D514F8"/>
    <w:rsid w:val="00D567C0"/>
    <w:rsid w:val="00D77853"/>
    <w:rsid w:val="00D80D70"/>
    <w:rsid w:val="00D8257E"/>
    <w:rsid w:val="00D85629"/>
    <w:rsid w:val="00D9103A"/>
    <w:rsid w:val="00D9701E"/>
    <w:rsid w:val="00DA2C4F"/>
    <w:rsid w:val="00DA6C44"/>
    <w:rsid w:val="00DB1BDF"/>
    <w:rsid w:val="00DC47C7"/>
    <w:rsid w:val="00DF7E39"/>
    <w:rsid w:val="00E03286"/>
    <w:rsid w:val="00E03489"/>
    <w:rsid w:val="00E15886"/>
    <w:rsid w:val="00E2121D"/>
    <w:rsid w:val="00E25BC7"/>
    <w:rsid w:val="00E65763"/>
    <w:rsid w:val="00E7043E"/>
    <w:rsid w:val="00E95237"/>
    <w:rsid w:val="00EA7F62"/>
    <w:rsid w:val="00EB30EE"/>
    <w:rsid w:val="00EB5637"/>
    <w:rsid w:val="00EC33AD"/>
    <w:rsid w:val="00EE35AE"/>
    <w:rsid w:val="00F070BA"/>
    <w:rsid w:val="00F112D4"/>
    <w:rsid w:val="00F13863"/>
    <w:rsid w:val="00F35C19"/>
    <w:rsid w:val="00F4180E"/>
    <w:rsid w:val="00F47F30"/>
    <w:rsid w:val="00F55E6B"/>
    <w:rsid w:val="00F60631"/>
    <w:rsid w:val="00F764D3"/>
    <w:rsid w:val="00F77479"/>
    <w:rsid w:val="00F841D9"/>
    <w:rsid w:val="00F93700"/>
    <w:rsid w:val="00FA13C7"/>
    <w:rsid w:val="00FA312F"/>
    <w:rsid w:val="00FB2D46"/>
    <w:rsid w:val="00FB358E"/>
    <w:rsid w:val="00FC5ABF"/>
    <w:rsid w:val="00FD4C56"/>
    <w:rsid w:val="00FE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AE18D"/>
  <w15:chartTrackingRefBased/>
  <w15:docId w15:val="{0EF5977B-DBC2-475A-AC1F-148078BD0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133"/>
    <w:pPr>
      <w:spacing w:after="120" w:line="264" w:lineRule="auto"/>
    </w:pPr>
    <w:rPr>
      <w:rFonts w:eastAsiaTheme="minorEastAsia"/>
      <w:color w:val="0D0D0D" w:themeColor="text1" w:themeTint="F2"/>
      <w:sz w:val="24"/>
      <w:szCs w:val="20"/>
      <w:lang w:eastAsia="ja-JP"/>
    </w:rPr>
  </w:style>
  <w:style w:type="paragraph" w:styleId="Titre1">
    <w:name w:val="heading 1"/>
    <w:basedOn w:val="Normal"/>
    <w:next w:val="Normal"/>
    <w:link w:val="Titre1Car"/>
    <w:uiPriority w:val="4"/>
    <w:qFormat/>
    <w:rsid w:val="002374EB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235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4"/>
    <w:rsid w:val="002374EB"/>
    <w:rPr>
      <w:rFonts w:asciiTheme="majorHAnsi" w:eastAsiaTheme="majorEastAsia" w:hAnsiTheme="majorHAnsi" w:cstheme="majorBidi"/>
      <w:color w:val="000000" w:themeColor="text1"/>
      <w:sz w:val="30"/>
      <w:szCs w:val="30"/>
      <w:lang w:eastAsia="ja-JP"/>
    </w:rPr>
  </w:style>
  <w:style w:type="paragraph" w:styleId="Titre">
    <w:name w:val="Title"/>
    <w:basedOn w:val="Normal"/>
    <w:next w:val="Normal"/>
    <w:link w:val="TitreCar"/>
    <w:uiPriority w:val="6"/>
    <w:qFormat/>
    <w:rsid w:val="002374EB"/>
    <w:pPr>
      <w:spacing w:after="480"/>
      <w:contextualSpacing/>
    </w:pPr>
    <w:rPr>
      <w:rFonts w:asciiTheme="majorHAnsi" w:hAnsiTheme="majorHAnsi"/>
      <w:b/>
      <w:caps/>
      <w:color w:val="auto"/>
      <w:sz w:val="52"/>
    </w:rPr>
  </w:style>
  <w:style w:type="character" w:customStyle="1" w:styleId="TitreCar">
    <w:name w:val="Titre Car"/>
    <w:basedOn w:val="Policepardfaut"/>
    <w:link w:val="Titre"/>
    <w:uiPriority w:val="6"/>
    <w:rsid w:val="002374EB"/>
    <w:rPr>
      <w:rFonts w:asciiTheme="majorHAnsi" w:eastAsiaTheme="minorEastAsia" w:hAnsiTheme="majorHAnsi"/>
      <w:b/>
      <w:caps/>
      <w:sz w:val="52"/>
      <w:szCs w:val="20"/>
      <w:lang w:eastAsia="ja-JP"/>
    </w:rPr>
  </w:style>
  <w:style w:type="paragraph" w:styleId="Pieddepage">
    <w:name w:val="footer"/>
    <w:basedOn w:val="Normal"/>
    <w:link w:val="PieddepageCar"/>
    <w:uiPriority w:val="99"/>
    <w:semiHidden/>
    <w:qFormat/>
    <w:rsid w:val="002374EB"/>
    <w:pPr>
      <w:spacing w:after="0" w:line="240" w:lineRule="auto"/>
      <w:jc w:val="right"/>
    </w:pPr>
    <w:rPr>
      <w:color w:val="4472C4" w:themeColor="accent1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2374EB"/>
    <w:rPr>
      <w:rFonts w:eastAsiaTheme="minorEastAsia"/>
      <w:color w:val="4472C4" w:themeColor="accent1"/>
      <w:sz w:val="24"/>
      <w:szCs w:val="20"/>
      <w:lang w:eastAsia="ja-JP"/>
    </w:rPr>
  </w:style>
  <w:style w:type="paragraph" w:styleId="En-tte">
    <w:name w:val="header"/>
    <w:basedOn w:val="Normal"/>
    <w:link w:val="En-tteCar"/>
    <w:uiPriority w:val="99"/>
    <w:semiHidden/>
    <w:rsid w:val="00237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374EB"/>
    <w:rPr>
      <w:rFonts w:eastAsiaTheme="minorEastAsia"/>
      <w:color w:val="0D0D0D" w:themeColor="text1" w:themeTint="F2"/>
      <w:sz w:val="24"/>
      <w:szCs w:val="20"/>
      <w:lang w:eastAsia="ja-JP"/>
    </w:rPr>
  </w:style>
  <w:style w:type="paragraph" w:customStyle="1" w:styleId="Dtails">
    <w:name w:val="Détails"/>
    <w:basedOn w:val="Normal"/>
    <w:qFormat/>
    <w:rsid w:val="002374EB"/>
    <w:pPr>
      <w:spacing w:after="360"/>
      <w:contextualSpacing/>
    </w:pPr>
    <w:rPr>
      <w:sz w:val="28"/>
    </w:rPr>
  </w:style>
  <w:style w:type="paragraph" w:styleId="Paragraphedeliste">
    <w:name w:val="List Paragraph"/>
    <w:basedOn w:val="Normal"/>
    <w:uiPriority w:val="34"/>
    <w:qFormat/>
    <w:rsid w:val="006F5DF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D40CC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1D40CC"/>
    <w:rPr>
      <w:color w:val="605E5C"/>
      <w:shd w:val="clear" w:color="auto" w:fill="E1DFDD"/>
    </w:rPr>
  </w:style>
  <w:style w:type="character" w:customStyle="1" w:styleId="Titre4Car">
    <w:name w:val="Titre 4 Car"/>
    <w:basedOn w:val="Policepardfaut"/>
    <w:link w:val="Titre4"/>
    <w:uiPriority w:val="9"/>
    <w:semiHidden/>
    <w:rsid w:val="007235A7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F2379675ECD4A24ADF8ECC59CA9D8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536DDC-7437-4915-831F-9619D09AF555}"/>
      </w:docPartPr>
      <w:docPartBody>
        <w:p w:rsidR="00966F9A" w:rsidRDefault="00B67D91" w:rsidP="00B67D91">
          <w:pPr>
            <w:pStyle w:val="4F2379675ECD4A24ADF8ECC59CA9D8B1"/>
          </w:pPr>
          <w:r w:rsidRPr="00AB4981">
            <w:rPr>
              <w:lang w:bidi="fr-FR"/>
            </w:rPr>
            <w:t>En présence de</w:t>
          </w:r>
        </w:p>
      </w:docPartBody>
    </w:docPart>
    <w:docPart>
      <w:docPartPr>
        <w:name w:val="76A0F81DD4D2406E96B7E82788AD1B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6ECE67-05DA-4056-B27E-9C2C27E8D352}"/>
      </w:docPartPr>
      <w:docPartBody>
        <w:p w:rsidR="00966F9A" w:rsidRDefault="00B67D91" w:rsidP="00B67D91">
          <w:pPr>
            <w:pStyle w:val="76A0F81DD4D2406E96B7E82788AD1BA9"/>
          </w:pPr>
          <w:r w:rsidRPr="00AB4981">
            <w:rPr>
              <w:lang w:bidi="fr-FR"/>
            </w:rPr>
            <w:t>Prochaine réunion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D91"/>
    <w:rsid w:val="00966F9A"/>
    <w:rsid w:val="00B6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F2379675ECD4A24ADF8ECC59CA9D8B1">
    <w:name w:val="4F2379675ECD4A24ADF8ECC59CA9D8B1"/>
    <w:rsid w:val="00B67D91"/>
  </w:style>
  <w:style w:type="paragraph" w:customStyle="1" w:styleId="76A0F81DD4D2406E96B7E82788AD1BA9">
    <w:name w:val="76A0F81DD4D2406E96B7E82788AD1BA9"/>
    <w:rsid w:val="00B67D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D1F35-8C34-4018-8FCA-172941C8A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875</Words>
  <Characters>4814</Characters>
  <Application>Microsoft Office Word</Application>
  <DocSecurity>4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Mairie</cp:lastModifiedBy>
  <cp:revision>2</cp:revision>
  <dcterms:created xsi:type="dcterms:W3CDTF">2022-01-25T12:28:00Z</dcterms:created>
  <dcterms:modified xsi:type="dcterms:W3CDTF">2022-01-25T12:28:00Z</dcterms:modified>
</cp:coreProperties>
</file>