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55EB9BB2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14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4A405B1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010EDF">
        <w:rPr>
          <w:rFonts w:ascii="Calibri" w:hAnsi="Calibri" w:cs="Times New Roman"/>
          <w:color w:val="auto"/>
          <w:szCs w:val="28"/>
        </w:rPr>
        <w:t>03 mai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2DD94CB0" w14:textId="0D3D5ADF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CF3DBD">
        <w:rPr>
          <w:rFonts w:ascii="Calibri" w:hAnsi="Calibri" w:cs="Times New Roman"/>
          <w:color w:val="auto"/>
          <w:szCs w:val="28"/>
        </w:rPr>
        <w:t>09</w:t>
      </w:r>
      <w:r w:rsidRPr="00CF3DBD">
        <w:rPr>
          <w:rFonts w:ascii="Calibri" w:hAnsi="Calibri" w:cs="Times New Roman"/>
          <w:color w:val="auto"/>
          <w:szCs w:val="28"/>
        </w:rPr>
        <w:t>h</w:t>
      </w:r>
    </w:p>
    <w:p w14:paraId="045FCD9D" w14:textId="2457B9CD" w:rsidR="002374EB" w:rsidRPr="00CF3DBD" w:rsidRDefault="00086987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74653B09" w14:textId="57BB924F" w:rsidR="002374EB" w:rsidRPr="00CF3DBD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74DE" w:rsidRPr="00CF3DBD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6300AB">
        <w:rPr>
          <w:rFonts w:ascii="Calibri" w:hAnsi="Calibri" w:cs="Times New Roman"/>
          <w:color w:val="auto"/>
          <w:sz w:val="28"/>
          <w:szCs w:val="28"/>
        </w:rPr>
        <w:t>DUPIN</w:t>
      </w:r>
      <w:r w:rsidR="00010EDF">
        <w:rPr>
          <w:rFonts w:ascii="Calibri" w:hAnsi="Calibri" w:cs="Times New Roman"/>
          <w:color w:val="auto"/>
          <w:sz w:val="28"/>
          <w:szCs w:val="28"/>
        </w:rPr>
        <w:t>,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, 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4BCD654E" w14:textId="6FDABFF0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4A1BEE91" w14:textId="77777777" w:rsidR="00010EDF" w:rsidRDefault="00010EDF" w:rsidP="00AF2171">
      <w:pPr>
        <w:rPr>
          <w:rFonts w:ascii="Calibri" w:hAnsi="Calibri" w:cs="Calibri"/>
          <w:b/>
          <w:bCs/>
          <w:color w:val="auto"/>
          <w:szCs w:val="24"/>
        </w:rPr>
      </w:pPr>
    </w:p>
    <w:p w14:paraId="7238AA9D" w14:textId="6556B2F3" w:rsidR="00F61546" w:rsidRPr="00010EDF" w:rsidRDefault="007E4FBA" w:rsidP="00AF2171">
      <w:pPr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</w:p>
    <w:p w14:paraId="2AB8D767" w14:textId="7245839C" w:rsidR="00DA4CEA" w:rsidRPr="00CD14CE" w:rsidRDefault="00551D4A" w:rsidP="00CD14CE">
      <w:pPr>
        <w:pStyle w:val="Dtails"/>
        <w:spacing w:after="0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bookmarkStart w:id="0" w:name="_Hlk81902432"/>
      <w:r w:rsidRPr="00CD14CE">
        <w:rPr>
          <w:rFonts w:ascii="Calibri" w:hAnsi="Calibri"/>
          <w:b/>
          <w:bCs/>
          <w:i/>
          <w:iCs/>
          <w:color w:val="auto"/>
          <w:sz w:val="24"/>
          <w:szCs w:val="24"/>
        </w:rPr>
        <w:t>Elections </w:t>
      </w:r>
    </w:p>
    <w:p w14:paraId="60CB9072" w14:textId="7C713E20" w:rsidR="00BA5B8A" w:rsidRDefault="00BA5B8A" w:rsidP="00CD14CE">
      <w:pPr>
        <w:pStyle w:val="Dtails"/>
        <w:spacing w:after="0"/>
        <w:rPr>
          <w:rFonts w:ascii="Calibri" w:hAnsi="Calibri"/>
          <w:i/>
          <w:iCs/>
          <w:color w:val="auto"/>
          <w:sz w:val="24"/>
          <w:szCs w:val="24"/>
        </w:rPr>
      </w:pPr>
    </w:p>
    <w:p w14:paraId="712D97AE" w14:textId="26ECFB14" w:rsidR="00C035CE" w:rsidRDefault="00BA5B8A" w:rsidP="007250BA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32EEF">
        <w:rPr>
          <w:rFonts w:ascii="Calibri" w:hAnsi="Calibri"/>
          <w:color w:val="auto"/>
          <w:sz w:val="24"/>
          <w:szCs w:val="24"/>
        </w:rPr>
        <w:t>Débriefing sur la nouvelle organisation</w:t>
      </w:r>
      <w:r w:rsidR="007250BA">
        <w:rPr>
          <w:rFonts w:ascii="Calibri" w:hAnsi="Calibri"/>
          <w:color w:val="auto"/>
          <w:sz w:val="24"/>
          <w:szCs w:val="24"/>
        </w:rPr>
        <w:t xml:space="preserve"> des élections,</w:t>
      </w:r>
      <w:r w:rsidRPr="00F32EEF">
        <w:rPr>
          <w:rFonts w:ascii="Calibri" w:hAnsi="Calibri"/>
          <w:color w:val="auto"/>
          <w:sz w:val="24"/>
          <w:szCs w:val="24"/>
        </w:rPr>
        <w:t xml:space="preserve"> avec le bureau 2 dans l’agrandissement cuisine et le bureau 1 dans la salle de motricité. Penser à </w:t>
      </w:r>
      <w:r w:rsidR="006300AB">
        <w:rPr>
          <w:rFonts w:ascii="Calibri" w:hAnsi="Calibri"/>
          <w:color w:val="auto"/>
          <w:sz w:val="24"/>
          <w:szCs w:val="24"/>
        </w:rPr>
        <w:t>répartir</w:t>
      </w:r>
      <w:r w:rsidRPr="00F32EEF">
        <w:rPr>
          <w:rFonts w:ascii="Calibri" w:hAnsi="Calibri"/>
          <w:color w:val="auto"/>
          <w:sz w:val="24"/>
          <w:szCs w:val="24"/>
        </w:rPr>
        <w:t xml:space="preserve"> les clés pour chaque </w:t>
      </w:r>
      <w:r w:rsidR="00F32EEF" w:rsidRPr="00F32EEF">
        <w:rPr>
          <w:rFonts w:ascii="Calibri" w:hAnsi="Calibri"/>
          <w:color w:val="auto"/>
          <w:sz w:val="24"/>
          <w:szCs w:val="24"/>
        </w:rPr>
        <w:t>urne. Il est dit qu’il faut patienter jusqu’à la fin du dépouillement de toute</w:t>
      </w:r>
      <w:r w:rsidR="007250BA">
        <w:rPr>
          <w:rFonts w:ascii="Calibri" w:hAnsi="Calibri"/>
          <w:color w:val="auto"/>
          <w:sz w:val="24"/>
          <w:szCs w:val="24"/>
        </w:rPr>
        <w:t>s</w:t>
      </w:r>
      <w:r w:rsidR="00F32EEF" w:rsidRPr="00F32EEF">
        <w:rPr>
          <w:rFonts w:ascii="Calibri" w:hAnsi="Calibri"/>
          <w:color w:val="auto"/>
          <w:sz w:val="24"/>
          <w:szCs w:val="24"/>
        </w:rPr>
        <w:t xml:space="preserve"> les enveloppes avant de démonter la salle où le dépouillement s’effectue.  Beaucoup moins de manutention et de remise en place après les élections</w:t>
      </w:r>
      <w:r w:rsidR="007250BA">
        <w:rPr>
          <w:rFonts w:ascii="Calibri" w:hAnsi="Calibri"/>
          <w:color w:val="auto"/>
          <w:sz w:val="24"/>
          <w:szCs w:val="24"/>
        </w:rPr>
        <w:t xml:space="preserve"> par le service technique</w:t>
      </w:r>
      <w:r w:rsidR="00F32EEF" w:rsidRPr="00F32EEF">
        <w:rPr>
          <w:rFonts w:ascii="Calibri" w:hAnsi="Calibri"/>
          <w:color w:val="auto"/>
          <w:sz w:val="24"/>
          <w:szCs w:val="24"/>
        </w:rPr>
        <w:t xml:space="preserve">. </w:t>
      </w:r>
    </w:p>
    <w:p w14:paraId="0A072956" w14:textId="5804BD29" w:rsidR="006300AB" w:rsidRDefault="006300AB" w:rsidP="007250BA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L’idée du Bureau de vote n°2 dans la nouvelle salle de motricité (au fond du couloir) a été discutée. Il en ressort que l’organisation actuelle (second tour des Présidentielles) est plus pratique.</w:t>
      </w:r>
    </w:p>
    <w:p w14:paraId="72375A0D" w14:textId="77777777" w:rsidR="00CD14CE" w:rsidRPr="00F32EEF" w:rsidRDefault="00CD14CE" w:rsidP="00CD14CE">
      <w:pPr>
        <w:pStyle w:val="Dtails"/>
        <w:spacing w:after="0"/>
        <w:rPr>
          <w:rFonts w:ascii="Calibri" w:hAnsi="Calibri"/>
          <w:color w:val="auto"/>
          <w:sz w:val="24"/>
          <w:szCs w:val="24"/>
        </w:rPr>
      </w:pPr>
    </w:p>
    <w:p w14:paraId="44A97192" w14:textId="5C68A993" w:rsidR="00382C2D" w:rsidRPr="00CD14CE" w:rsidRDefault="00F32EEF" w:rsidP="00CD14CE">
      <w:pPr>
        <w:spacing w:after="0"/>
        <w:rPr>
          <w:rFonts w:ascii="Calibri" w:hAnsi="Calibri"/>
          <w:b/>
          <w:bCs/>
          <w:i/>
          <w:iCs/>
          <w:color w:val="auto"/>
          <w:szCs w:val="24"/>
        </w:rPr>
      </w:pPr>
      <w:r w:rsidRPr="00CD14CE">
        <w:rPr>
          <w:rFonts w:ascii="Calibri" w:hAnsi="Calibri"/>
          <w:b/>
          <w:bCs/>
          <w:i/>
          <w:iCs/>
          <w:color w:val="auto"/>
          <w:szCs w:val="24"/>
        </w:rPr>
        <w:t>Enquête publique</w:t>
      </w:r>
    </w:p>
    <w:p w14:paraId="363E64AA" w14:textId="4227DD7A" w:rsidR="00CD14CE" w:rsidRPr="00CD14CE" w:rsidRDefault="00CD14CE" w:rsidP="00CD14CE">
      <w:pPr>
        <w:spacing w:after="0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Deuxième permanence semaine dernière. La prochaine aura lieu le 17 mai après-midi et cela sera aussi la clôture de l’enquête. Il y a des affiches à récoler</w:t>
      </w:r>
      <w:r w:rsidR="006300AB">
        <w:rPr>
          <w:rFonts w:ascii="Calibri" w:hAnsi="Calibri"/>
          <w:color w:val="auto"/>
          <w:szCs w:val="24"/>
        </w:rPr>
        <w:t xml:space="preserve"> (S.Techniques)</w:t>
      </w:r>
      <w:r>
        <w:rPr>
          <w:rFonts w:ascii="Calibri" w:hAnsi="Calibri"/>
          <w:color w:val="auto"/>
          <w:szCs w:val="24"/>
        </w:rPr>
        <w:t xml:space="preserve">. </w:t>
      </w:r>
    </w:p>
    <w:p w14:paraId="322EB383" w14:textId="77777777" w:rsidR="00382C2D" w:rsidRPr="00382C2D" w:rsidRDefault="00382C2D" w:rsidP="00CD14CE">
      <w:pPr>
        <w:pStyle w:val="Dtails"/>
        <w:spacing w:after="0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0F32D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B26BD3">
      <w:pPr>
        <w:pStyle w:val="Dtails"/>
        <w:spacing w:before="120" w:after="120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253C7F5E" w14:textId="211E9F09" w:rsidR="00AF2171" w:rsidRDefault="00CD14CE" w:rsidP="00CD14CE">
      <w:pPr>
        <w:pStyle w:val="Dtails"/>
        <w:spacing w:after="0"/>
        <w:contextualSpacing w:val="0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CD14CE">
        <w:rPr>
          <w:rFonts w:ascii="Calibri" w:hAnsi="Calibri"/>
          <w:b/>
          <w:bCs/>
          <w:i/>
          <w:iCs/>
          <w:color w:val="auto"/>
          <w:sz w:val="24"/>
          <w:szCs w:val="24"/>
        </w:rPr>
        <w:t>Contrôle d’urbanisme</w:t>
      </w:r>
    </w:p>
    <w:p w14:paraId="2EC7E52D" w14:textId="24405171" w:rsidR="00CD14CE" w:rsidRPr="00CD14CE" w:rsidRDefault="00CD14CE" w:rsidP="00CD14CE">
      <w:pPr>
        <w:pStyle w:val="Dtails"/>
        <w:spacing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CD14CE">
        <w:rPr>
          <w:rFonts w:ascii="Calibri" w:hAnsi="Calibri"/>
          <w:color w:val="auto"/>
          <w:sz w:val="24"/>
          <w:szCs w:val="24"/>
        </w:rPr>
        <w:t>Ce jour à 10h, en présence de Cédric Tauzin.</w:t>
      </w:r>
    </w:p>
    <w:p w14:paraId="761DB5C3" w14:textId="77777777" w:rsidR="00593AC3" w:rsidRDefault="00593AC3" w:rsidP="00593AC3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C74736B" w14:textId="77777777" w:rsidR="00CD14CE" w:rsidRPr="0080643E" w:rsidRDefault="00CD14CE" w:rsidP="00BB12B8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80643E">
        <w:rPr>
          <w:rFonts w:ascii="Calibri" w:hAnsi="Calibri"/>
          <w:b/>
          <w:bCs/>
          <w:i/>
          <w:iCs/>
          <w:color w:val="auto"/>
          <w:sz w:val="24"/>
          <w:szCs w:val="24"/>
        </w:rPr>
        <w:t>Entretiens professionnels</w:t>
      </w:r>
    </w:p>
    <w:p w14:paraId="249ACADC" w14:textId="63458BBB" w:rsidR="00CD14CE" w:rsidRPr="0080643E" w:rsidRDefault="00CD14CE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 w:rsidRPr="0080643E">
        <w:rPr>
          <w:rFonts w:ascii="Calibri" w:hAnsi="Calibri"/>
          <w:color w:val="auto"/>
          <w:sz w:val="24"/>
          <w:szCs w:val="24"/>
        </w:rPr>
        <w:t xml:space="preserve">Quand aura-t-on les </w:t>
      </w:r>
      <w:r w:rsidR="0080643E" w:rsidRPr="0080643E">
        <w:rPr>
          <w:rFonts w:ascii="Calibri" w:hAnsi="Calibri"/>
          <w:color w:val="auto"/>
          <w:sz w:val="24"/>
          <w:szCs w:val="24"/>
        </w:rPr>
        <w:t>retours</w:t>
      </w:r>
      <w:r w:rsidRPr="0080643E">
        <w:rPr>
          <w:rFonts w:ascii="Calibri" w:hAnsi="Calibri"/>
          <w:color w:val="auto"/>
          <w:sz w:val="24"/>
          <w:szCs w:val="24"/>
        </w:rPr>
        <w:t xml:space="preserve"> sur nos entretiens ?</w:t>
      </w:r>
    </w:p>
    <w:p w14:paraId="0B6F982F" w14:textId="432A0651" w:rsidR="00BB12B8" w:rsidRPr="0080643E" w:rsidRDefault="00CD14CE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 w:rsidRPr="0080643E">
        <w:rPr>
          <w:rFonts w:ascii="Calibri" w:hAnsi="Calibri"/>
          <w:color w:val="auto"/>
          <w:sz w:val="24"/>
          <w:szCs w:val="24"/>
        </w:rPr>
        <w:t xml:space="preserve">Une commission RH </w:t>
      </w:r>
      <w:r w:rsidR="0045737A">
        <w:rPr>
          <w:rFonts w:ascii="Calibri" w:hAnsi="Calibri"/>
          <w:color w:val="auto"/>
          <w:sz w:val="24"/>
          <w:szCs w:val="24"/>
        </w:rPr>
        <w:t>a</w:t>
      </w:r>
      <w:r w:rsidRPr="0080643E">
        <w:rPr>
          <w:rFonts w:ascii="Calibri" w:hAnsi="Calibri"/>
          <w:color w:val="auto"/>
          <w:sz w:val="24"/>
          <w:szCs w:val="24"/>
        </w:rPr>
        <w:t xml:space="preserve"> lieu jeudi </w:t>
      </w:r>
      <w:r w:rsidR="007250BA">
        <w:rPr>
          <w:rFonts w:ascii="Calibri" w:hAnsi="Calibri"/>
          <w:color w:val="auto"/>
          <w:sz w:val="24"/>
          <w:szCs w:val="24"/>
        </w:rPr>
        <w:t xml:space="preserve">5 mai </w:t>
      </w:r>
      <w:r w:rsidR="0080643E" w:rsidRPr="0080643E">
        <w:rPr>
          <w:rFonts w:ascii="Calibri" w:hAnsi="Calibri"/>
          <w:color w:val="auto"/>
          <w:sz w:val="24"/>
          <w:szCs w:val="24"/>
        </w:rPr>
        <w:t>après-midi,</w:t>
      </w:r>
      <w:r w:rsidRPr="0080643E">
        <w:rPr>
          <w:rFonts w:ascii="Calibri" w:hAnsi="Calibri"/>
          <w:color w:val="auto"/>
          <w:sz w:val="24"/>
          <w:szCs w:val="24"/>
        </w:rPr>
        <w:t xml:space="preserve"> </w:t>
      </w:r>
      <w:r w:rsidR="0080643E" w:rsidRPr="0080643E">
        <w:rPr>
          <w:rFonts w:ascii="Calibri" w:hAnsi="Calibri"/>
          <w:color w:val="auto"/>
          <w:sz w:val="24"/>
          <w:szCs w:val="24"/>
        </w:rPr>
        <w:t>répond</w:t>
      </w:r>
      <w:r w:rsidRPr="0080643E">
        <w:rPr>
          <w:rFonts w:ascii="Calibri" w:hAnsi="Calibri"/>
          <w:color w:val="auto"/>
          <w:sz w:val="24"/>
          <w:szCs w:val="24"/>
        </w:rPr>
        <w:t xml:space="preserve"> Cédric </w:t>
      </w:r>
      <w:r w:rsidR="0045737A">
        <w:rPr>
          <w:rFonts w:ascii="Calibri" w:hAnsi="Calibri"/>
          <w:color w:val="auto"/>
          <w:sz w:val="24"/>
          <w:szCs w:val="24"/>
        </w:rPr>
        <w:t>Tauzin, où seront évoqués les entretiens dans leur globalité qui ont déjà été présentés aux Adjoints. II appartiendra aux chefs de service de faire un retour sur les demandes spécifiques.</w:t>
      </w:r>
    </w:p>
    <w:p w14:paraId="36FCBE95" w14:textId="77777777" w:rsidR="00861563" w:rsidRPr="00861563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F5E6FCA" w14:textId="77777777" w:rsidR="0080643E" w:rsidRDefault="0080643E" w:rsidP="0080643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80643E">
        <w:rPr>
          <w:rFonts w:ascii="Calibri" w:hAnsi="Calibri"/>
          <w:b/>
          <w:bCs/>
          <w:color w:val="auto"/>
          <w:sz w:val="24"/>
          <w:szCs w:val="24"/>
        </w:rPr>
        <w:t>Présence</w:t>
      </w:r>
    </w:p>
    <w:p w14:paraId="2B44DEA6" w14:textId="688AAEDB" w:rsidR="004F249F" w:rsidRPr="0080643E" w:rsidRDefault="0080643E" w:rsidP="0080643E">
      <w:pPr>
        <w:pStyle w:val="Dtails"/>
        <w:rPr>
          <w:rFonts w:ascii="Calibri" w:hAnsi="Calibri"/>
          <w:color w:val="auto"/>
          <w:sz w:val="24"/>
          <w:szCs w:val="24"/>
        </w:rPr>
      </w:pPr>
      <w:r w:rsidRPr="0080643E">
        <w:rPr>
          <w:rFonts w:ascii="Calibri" w:hAnsi="Calibri"/>
          <w:color w:val="auto"/>
          <w:sz w:val="24"/>
          <w:szCs w:val="24"/>
        </w:rPr>
        <w:t>Finalement elle sera là le</w:t>
      </w:r>
      <w:r w:rsidR="004F249F" w:rsidRPr="0080643E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="004F249F" w:rsidRPr="0080643E">
        <w:rPr>
          <w:rFonts w:ascii="Calibri" w:hAnsi="Calibri"/>
          <w:color w:val="auto"/>
          <w:sz w:val="24"/>
          <w:szCs w:val="24"/>
        </w:rPr>
        <w:t>9 mai</w:t>
      </w:r>
      <w:r w:rsidRPr="0080643E">
        <w:rPr>
          <w:rFonts w:ascii="Calibri" w:hAnsi="Calibri"/>
          <w:color w:val="auto"/>
          <w:sz w:val="24"/>
          <w:szCs w:val="24"/>
        </w:rPr>
        <w:t>.</w:t>
      </w:r>
    </w:p>
    <w:p w14:paraId="36BA7EA1" w14:textId="2B98AF18" w:rsidR="00861563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B8205EF" w14:textId="110DF6F0" w:rsidR="00861563" w:rsidRPr="0080643E" w:rsidRDefault="00861563" w:rsidP="00BB12B8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80643E">
        <w:rPr>
          <w:rFonts w:ascii="Calibri" w:hAnsi="Calibri"/>
          <w:b/>
          <w:bCs/>
          <w:color w:val="auto"/>
          <w:sz w:val="24"/>
          <w:szCs w:val="24"/>
        </w:rPr>
        <w:t>Règlement intérieur </w:t>
      </w:r>
    </w:p>
    <w:p w14:paraId="73157F6D" w14:textId="4986E84D" w:rsidR="00593AC3" w:rsidRPr="00843232" w:rsidRDefault="0080643E" w:rsidP="0080643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Apres l’avoir relu, elle a pu constater qu’il manquait des éléments. </w:t>
      </w:r>
      <w:r w:rsidR="0045737A">
        <w:rPr>
          <w:rFonts w:ascii="Calibri" w:hAnsi="Calibri"/>
          <w:color w:val="auto"/>
          <w:sz w:val="24"/>
          <w:szCs w:val="24"/>
        </w:rPr>
        <w:t xml:space="preserve">A.ARROSERES précise que le Code du travail supplée le règlement intérieur sur les éléments qui ne sont pas abordés. </w:t>
      </w:r>
      <w:r w:rsidR="0045737A">
        <w:rPr>
          <w:rFonts w:ascii="Calibri" w:hAnsi="Calibri"/>
          <w:color w:val="auto"/>
          <w:sz w:val="24"/>
          <w:szCs w:val="24"/>
        </w:rPr>
        <w:t xml:space="preserve">Cédric Tauzin </w:t>
      </w:r>
      <w:r w:rsidR="008536F0">
        <w:rPr>
          <w:rFonts w:ascii="Calibri" w:hAnsi="Calibri"/>
          <w:color w:val="auto"/>
          <w:sz w:val="24"/>
          <w:szCs w:val="24"/>
        </w:rPr>
        <w:t xml:space="preserve">précise que rien n’était manquant ni pour la Préfecture ni pour le Centre de gestion, et il </w:t>
      </w:r>
      <w:r w:rsidR="0045737A">
        <w:rPr>
          <w:rFonts w:ascii="Calibri" w:hAnsi="Calibri"/>
          <w:color w:val="auto"/>
          <w:sz w:val="24"/>
          <w:szCs w:val="24"/>
        </w:rPr>
        <w:t>est prêt à faire le point</w:t>
      </w:r>
      <w:r w:rsidR="008536F0">
        <w:rPr>
          <w:rFonts w:ascii="Calibri" w:hAnsi="Calibri"/>
          <w:color w:val="auto"/>
          <w:sz w:val="24"/>
          <w:szCs w:val="24"/>
        </w:rPr>
        <w:t xml:space="preserve"> avec elle</w:t>
      </w:r>
      <w:r w:rsidR="0045737A">
        <w:rPr>
          <w:rFonts w:ascii="Calibri" w:hAnsi="Calibri"/>
          <w:color w:val="auto"/>
          <w:sz w:val="24"/>
          <w:szCs w:val="24"/>
        </w:rPr>
        <w:t>.</w:t>
      </w:r>
    </w:p>
    <w:p w14:paraId="4AC4A5D7" w14:textId="77777777" w:rsidR="00593AC3" w:rsidRDefault="00593AC3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54351D1C" w14:textId="77777777" w:rsidR="00593AC3" w:rsidRPr="00CF3DBD" w:rsidRDefault="00593AC3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2D3F87BC" w14:textId="7CED130A" w:rsidR="007C4DD8" w:rsidRPr="0080643E" w:rsidRDefault="0080643E" w:rsidP="007C4DD8">
      <w:pPr>
        <w:spacing w:after="0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Bilan fin des vacances de Pâques </w:t>
      </w:r>
    </w:p>
    <w:p w14:paraId="03042103" w14:textId="68006847" w:rsidR="003727F7" w:rsidRDefault="0012632C" w:rsidP="003727F7">
      <w:pPr>
        <w:spacing w:after="0"/>
        <w:rPr>
          <w:color w:val="auto"/>
        </w:rPr>
      </w:pPr>
      <w:r>
        <w:rPr>
          <w:color w:val="auto"/>
        </w:rPr>
        <w:t>Des petits problèmes informations ou de fonctionnement ont eu lieu. Il a réunion avec son équipe le lundi 9 mai à 11h.</w:t>
      </w:r>
      <w:r w:rsidR="003101E4">
        <w:rPr>
          <w:color w:val="auto"/>
        </w:rPr>
        <w:t xml:space="preserve"> Le bilan financier sera fait.</w:t>
      </w:r>
    </w:p>
    <w:p w14:paraId="72AD5B0F" w14:textId="23DDC1E3" w:rsidR="003101E4" w:rsidRDefault="003101E4" w:rsidP="003727F7">
      <w:pPr>
        <w:spacing w:after="0"/>
        <w:rPr>
          <w:color w:val="auto"/>
        </w:rPr>
      </w:pPr>
      <w:r>
        <w:rPr>
          <w:color w:val="auto"/>
        </w:rPr>
        <w:t>Content de reprendre avec une équipe au complet.</w:t>
      </w:r>
    </w:p>
    <w:p w14:paraId="581BBC43" w14:textId="77777777" w:rsidR="0012632C" w:rsidRPr="003727F7" w:rsidRDefault="0012632C" w:rsidP="003727F7">
      <w:pPr>
        <w:spacing w:after="0"/>
        <w:rPr>
          <w:color w:val="auto"/>
        </w:rPr>
      </w:pPr>
    </w:p>
    <w:p w14:paraId="7254D9B7" w14:textId="74CD1B6B" w:rsidR="003727F7" w:rsidRDefault="0012632C" w:rsidP="003727F7">
      <w:pPr>
        <w:spacing w:after="0"/>
        <w:rPr>
          <w:b/>
          <w:bCs/>
          <w:i/>
          <w:iCs/>
          <w:color w:val="auto"/>
        </w:rPr>
      </w:pPr>
      <w:r w:rsidRPr="0012632C">
        <w:rPr>
          <w:b/>
          <w:bCs/>
          <w:i/>
          <w:iCs/>
          <w:color w:val="auto"/>
        </w:rPr>
        <w:t>Entretien</w:t>
      </w:r>
      <w:r>
        <w:rPr>
          <w:b/>
          <w:bCs/>
          <w:i/>
          <w:iCs/>
          <w:color w:val="auto"/>
        </w:rPr>
        <w:t>s</w:t>
      </w:r>
    </w:p>
    <w:p w14:paraId="7BA1E0C3" w14:textId="6A471D1D" w:rsidR="0012632C" w:rsidRPr="0012632C" w:rsidRDefault="0012632C" w:rsidP="003727F7">
      <w:pPr>
        <w:spacing w:after="0"/>
        <w:rPr>
          <w:color w:val="auto"/>
        </w:rPr>
      </w:pPr>
      <w:r w:rsidRPr="0012632C">
        <w:rPr>
          <w:color w:val="auto"/>
        </w:rPr>
        <w:t>Il reçoit avec Cécile Mallet un candidat pour l’équipe des ados cet été et une deuxième personne pour l’année prochaine.</w:t>
      </w:r>
    </w:p>
    <w:p w14:paraId="3BF3E49D" w14:textId="16963EFE" w:rsidR="0012632C" w:rsidRDefault="0012632C" w:rsidP="003727F7">
      <w:pPr>
        <w:spacing w:after="0"/>
        <w:rPr>
          <w:b/>
          <w:bCs/>
          <w:i/>
          <w:iCs/>
          <w:color w:val="auto"/>
        </w:rPr>
      </w:pPr>
    </w:p>
    <w:p w14:paraId="1CFB5597" w14:textId="739773A6" w:rsidR="0012632C" w:rsidRDefault="0012632C" w:rsidP="003727F7">
      <w:pPr>
        <w:spacing w:after="0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Jeudi 5 mai à 19h</w:t>
      </w:r>
    </w:p>
    <w:p w14:paraId="143C96BA" w14:textId="322076EB" w:rsidR="0012632C" w:rsidRPr="0012632C" w:rsidRDefault="0012632C" w:rsidP="003727F7">
      <w:pPr>
        <w:spacing w:after="0"/>
        <w:rPr>
          <w:color w:val="auto"/>
        </w:rPr>
      </w:pPr>
      <w:r w:rsidRPr="0012632C">
        <w:rPr>
          <w:color w:val="auto"/>
        </w:rPr>
        <w:t>Réunion avec les parents</w:t>
      </w:r>
      <w:r>
        <w:rPr>
          <w:color w:val="auto"/>
        </w:rPr>
        <w:t xml:space="preserve"> d’élèves</w:t>
      </w:r>
      <w:r w:rsidRPr="0012632C">
        <w:rPr>
          <w:color w:val="auto"/>
        </w:rPr>
        <w:t>.</w:t>
      </w:r>
    </w:p>
    <w:p w14:paraId="16292BA5" w14:textId="447C1004" w:rsidR="0012632C" w:rsidRDefault="0012632C" w:rsidP="003727F7">
      <w:pPr>
        <w:spacing w:after="0"/>
        <w:rPr>
          <w:i/>
          <w:iCs/>
          <w:color w:val="auto"/>
        </w:rPr>
      </w:pPr>
    </w:p>
    <w:p w14:paraId="667F3055" w14:textId="6AC8BB2E" w:rsidR="0012632C" w:rsidRPr="0012632C" w:rsidRDefault="0012632C" w:rsidP="003727F7">
      <w:pPr>
        <w:spacing w:after="0"/>
        <w:rPr>
          <w:b/>
          <w:bCs/>
          <w:i/>
          <w:iCs/>
          <w:color w:val="auto"/>
        </w:rPr>
      </w:pPr>
      <w:r w:rsidRPr="0012632C">
        <w:rPr>
          <w:b/>
          <w:bCs/>
          <w:i/>
          <w:iCs/>
          <w:color w:val="auto"/>
        </w:rPr>
        <w:t>Vendredi 6 mai à 9h</w:t>
      </w:r>
    </w:p>
    <w:p w14:paraId="20338881" w14:textId="2D604F7E" w:rsidR="003727F7" w:rsidRDefault="0012632C" w:rsidP="0012632C">
      <w:pPr>
        <w:spacing w:after="0"/>
        <w:rPr>
          <w:color w:val="auto"/>
        </w:rPr>
      </w:pPr>
      <w:r>
        <w:rPr>
          <w:color w:val="auto"/>
        </w:rPr>
        <w:t xml:space="preserve">Rendez-vous avec </w:t>
      </w:r>
      <w:r w:rsidR="003727F7" w:rsidRPr="0012632C">
        <w:rPr>
          <w:color w:val="auto"/>
        </w:rPr>
        <w:t>M</w:t>
      </w:r>
      <w:r>
        <w:rPr>
          <w:color w:val="auto"/>
        </w:rPr>
        <w:t>.</w:t>
      </w:r>
      <w:r w:rsidR="003727F7" w:rsidRPr="0012632C">
        <w:rPr>
          <w:color w:val="auto"/>
        </w:rPr>
        <w:t xml:space="preserve"> BO</w:t>
      </w:r>
      <w:r w:rsidR="00843232" w:rsidRPr="0012632C">
        <w:rPr>
          <w:color w:val="auto"/>
        </w:rPr>
        <w:t>B</w:t>
      </w:r>
      <w:r w:rsidR="003727F7" w:rsidRPr="0012632C">
        <w:rPr>
          <w:color w:val="auto"/>
        </w:rPr>
        <w:t>ST</w:t>
      </w:r>
      <w:r>
        <w:rPr>
          <w:color w:val="auto"/>
        </w:rPr>
        <w:t xml:space="preserve"> pour la proposition d’organisation du service jeunesse.</w:t>
      </w:r>
    </w:p>
    <w:p w14:paraId="62D66565" w14:textId="77777777" w:rsidR="0012632C" w:rsidRPr="0012632C" w:rsidRDefault="0012632C" w:rsidP="0012632C">
      <w:pPr>
        <w:spacing w:after="0"/>
        <w:rPr>
          <w:color w:val="auto"/>
        </w:rPr>
      </w:pPr>
    </w:p>
    <w:p w14:paraId="1FAD2949" w14:textId="77777777" w:rsidR="003101E4" w:rsidRPr="003101E4" w:rsidRDefault="003101E4" w:rsidP="003101E4">
      <w:pPr>
        <w:spacing w:after="0"/>
        <w:rPr>
          <w:b/>
          <w:bCs/>
          <w:i/>
          <w:iCs/>
          <w:color w:val="auto"/>
        </w:rPr>
      </w:pPr>
      <w:r w:rsidRPr="003101E4">
        <w:rPr>
          <w:b/>
          <w:bCs/>
          <w:i/>
          <w:iCs/>
          <w:color w:val="auto"/>
        </w:rPr>
        <w:t>Cuisine</w:t>
      </w:r>
    </w:p>
    <w:p w14:paraId="7E7FFBD9" w14:textId="6BE70815" w:rsidR="003101E4" w:rsidRDefault="003101E4" w:rsidP="003101E4">
      <w:pPr>
        <w:spacing w:after="0"/>
        <w:rPr>
          <w:color w:val="auto"/>
        </w:rPr>
      </w:pPr>
      <w:r>
        <w:rPr>
          <w:color w:val="auto"/>
        </w:rPr>
        <w:t>Remplacement de Marie Nirlo en arrêt maladie la semaine dernière</w:t>
      </w:r>
      <w:r w:rsidR="008536F0">
        <w:rPr>
          <w:color w:val="auto"/>
        </w:rPr>
        <w:t>, au pied levé</w:t>
      </w:r>
      <w:r>
        <w:rPr>
          <w:color w:val="auto"/>
        </w:rPr>
        <w:t xml:space="preserve"> par M. Favard. Qualité des repas appréciée mais des choses </w:t>
      </w:r>
      <w:r w:rsidR="008536F0">
        <w:rPr>
          <w:color w:val="auto"/>
        </w:rPr>
        <w:t xml:space="preserve">encore </w:t>
      </w:r>
      <w:r>
        <w:rPr>
          <w:color w:val="auto"/>
        </w:rPr>
        <w:t>à ajuster. Il va s’entretenir avec lui.</w:t>
      </w:r>
    </w:p>
    <w:p w14:paraId="4F40591A" w14:textId="77777777" w:rsidR="003101E4" w:rsidRDefault="003101E4" w:rsidP="003101E4">
      <w:pPr>
        <w:spacing w:after="0"/>
        <w:rPr>
          <w:color w:val="auto"/>
        </w:rPr>
      </w:pPr>
    </w:p>
    <w:p w14:paraId="6ED148BB" w14:textId="6DE02F8F" w:rsidR="00B26BD3" w:rsidRPr="00CF3DBD" w:rsidRDefault="00B26BD3" w:rsidP="00D0592A">
      <w:pPr>
        <w:pBdr>
          <w:bottom w:val="single" w:sz="4" w:space="1" w:color="auto"/>
        </w:pBdr>
        <w:spacing w:after="0"/>
        <w:rPr>
          <w:color w:val="auto"/>
        </w:rPr>
      </w:pPr>
    </w:p>
    <w:p w14:paraId="56ACBAB8" w14:textId="74606F80" w:rsidR="004B16DE" w:rsidRDefault="004B16DE" w:rsidP="004B16D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32A2768A" w14:textId="0565EAC1" w:rsidR="004B16DE" w:rsidRPr="004B16DE" w:rsidRDefault="004B16DE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B16DE">
        <w:rPr>
          <w:rFonts w:ascii="Calibri" w:hAnsi="Calibri"/>
          <w:b/>
          <w:bCs/>
          <w:i/>
          <w:iCs/>
          <w:color w:val="auto"/>
          <w:sz w:val="24"/>
          <w:szCs w:val="24"/>
        </w:rPr>
        <w:t>Mariage et parrainage de ce week-end</w:t>
      </w:r>
    </w:p>
    <w:p w14:paraId="31EB9CB8" w14:textId="7DD80CC1" w:rsidR="004B16DE" w:rsidRPr="004B16DE" w:rsidRDefault="004B16DE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 w:rsidRPr="004B16DE">
        <w:rPr>
          <w:rFonts w:ascii="Calibri" w:hAnsi="Calibri"/>
          <w:color w:val="auto"/>
          <w:sz w:val="24"/>
          <w:szCs w:val="24"/>
        </w:rPr>
        <w:t>Installation de la salle vendredi après-midi.</w:t>
      </w:r>
    </w:p>
    <w:p w14:paraId="1589C7AC" w14:textId="61BDD704" w:rsidR="004B16DE" w:rsidRDefault="004B16DE" w:rsidP="004B16D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4AEEA3DF" w14:textId="7712A171" w:rsidR="004B16DE" w:rsidRPr="004B16DE" w:rsidRDefault="004B16DE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B16DE">
        <w:rPr>
          <w:rFonts w:ascii="Calibri" w:hAnsi="Calibri"/>
          <w:b/>
          <w:bCs/>
          <w:i/>
          <w:iCs/>
          <w:color w:val="auto"/>
          <w:sz w:val="24"/>
          <w:szCs w:val="24"/>
        </w:rPr>
        <w:t>Facture</w:t>
      </w:r>
      <w:r w:rsidR="009034CA">
        <w:rPr>
          <w:rFonts w:ascii="Calibri" w:hAnsi="Calibri"/>
          <w:b/>
          <w:bCs/>
          <w:i/>
          <w:iCs/>
          <w:color w:val="auto"/>
          <w:sz w:val="24"/>
          <w:szCs w:val="24"/>
        </w:rPr>
        <w:t>s</w:t>
      </w:r>
    </w:p>
    <w:p w14:paraId="4BB70F5E" w14:textId="25112570" w:rsidR="004B16DE" w:rsidRDefault="004B16DE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 w:rsidRPr="004B16DE">
        <w:rPr>
          <w:rFonts w:ascii="Calibri" w:hAnsi="Calibri"/>
          <w:color w:val="auto"/>
          <w:sz w:val="24"/>
          <w:szCs w:val="24"/>
        </w:rPr>
        <w:t xml:space="preserve">Il doit </w:t>
      </w:r>
      <w:r w:rsidR="008536F0">
        <w:rPr>
          <w:rFonts w:ascii="Calibri" w:hAnsi="Calibri"/>
          <w:color w:val="auto"/>
          <w:sz w:val="24"/>
          <w:szCs w:val="24"/>
        </w:rPr>
        <w:t>faire le point avec</w:t>
      </w:r>
      <w:r w:rsidRPr="004B16DE">
        <w:rPr>
          <w:rFonts w:ascii="Calibri" w:hAnsi="Calibri"/>
          <w:color w:val="auto"/>
          <w:sz w:val="24"/>
          <w:szCs w:val="24"/>
        </w:rPr>
        <w:t xml:space="preserve"> Aurèlie Arros</w:t>
      </w:r>
      <w:r w:rsidR="009034CA">
        <w:rPr>
          <w:rFonts w:ascii="Calibri" w:hAnsi="Calibri"/>
          <w:color w:val="auto"/>
          <w:sz w:val="24"/>
          <w:szCs w:val="24"/>
        </w:rPr>
        <w:t>è</w:t>
      </w:r>
      <w:r w:rsidRPr="004B16DE">
        <w:rPr>
          <w:rFonts w:ascii="Calibri" w:hAnsi="Calibri"/>
          <w:color w:val="auto"/>
          <w:sz w:val="24"/>
          <w:szCs w:val="24"/>
        </w:rPr>
        <w:t>res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408112E1" w14:textId="32BE2000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2DE66CF" w14:textId="4EDAF93E" w:rsidR="009034CA" w:rsidRPr="009034CA" w:rsidRDefault="009034CA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9034CA">
        <w:rPr>
          <w:rFonts w:ascii="Calibri" w:hAnsi="Calibri"/>
          <w:b/>
          <w:bCs/>
          <w:i/>
          <w:iCs/>
          <w:color w:val="auto"/>
          <w:sz w:val="24"/>
          <w:szCs w:val="24"/>
        </w:rPr>
        <w:t>Bornes à incendie</w:t>
      </w:r>
    </w:p>
    <w:p w14:paraId="4198AFEB" w14:textId="4455C005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semaine prochaine, en compagnie de Lydie Tommy, ils feront le tour des bornes.</w:t>
      </w:r>
    </w:p>
    <w:p w14:paraId="28B45443" w14:textId="29115D04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A2A31A8" w14:textId="1E7DE930" w:rsidR="009034CA" w:rsidRPr="009034CA" w:rsidRDefault="009034CA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9034CA">
        <w:rPr>
          <w:rFonts w:ascii="Calibri" w:hAnsi="Calibri"/>
          <w:b/>
          <w:bCs/>
          <w:i/>
          <w:iCs/>
          <w:color w:val="auto"/>
          <w:sz w:val="24"/>
          <w:szCs w:val="24"/>
        </w:rPr>
        <w:t>Electricité</w:t>
      </w:r>
    </w:p>
    <w:p w14:paraId="519C04B3" w14:textId="7500A242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M. Canela passera de temps en temps à l’école afin de changer les interrupteurs. Il aura peut-être un ouvrier avec lui.</w:t>
      </w:r>
    </w:p>
    <w:p w14:paraId="345DAB5F" w14:textId="77777777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481B611" w14:textId="5593650A" w:rsidR="009034CA" w:rsidRPr="009034CA" w:rsidRDefault="008536F0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La Martillacaise</w:t>
      </w:r>
    </w:p>
    <w:p w14:paraId="2F58DC2E" w14:textId="6CCE5BC1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préparation s’est bien déroulée.</w:t>
      </w:r>
    </w:p>
    <w:p w14:paraId="43A2F95E" w14:textId="5E456789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7A1CB30" w14:textId="66923382" w:rsidR="009034CA" w:rsidRPr="009034CA" w:rsidRDefault="009034CA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9034CA">
        <w:rPr>
          <w:rFonts w:ascii="Calibri" w:hAnsi="Calibri"/>
          <w:b/>
          <w:bCs/>
          <w:i/>
          <w:iCs/>
          <w:color w:val="auto"/>
          <w:sz w:val="24"/>
          <w:szCs w:val="24"/>
        </w:rPr>
        <w:t>Cette semaine</w:t>
      </w:r>
    </w:p>
    <w:p w14:paraId="11CEF82B" w14:textId="08843CD9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Passage de l’épareuse. </w:t>
      </w:r>
    </w:p>
    <w:p w14:paraId="541F026F" w14:textId="21CF3671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Enrobé sur voirie. Faire un arrêté pour la société pour toutes les voies communales. </w:t>
      </w:r>
      <w:r w:rsidR="007C4404">
        <w:rPr>
          <w:rFonts w:ascii="Calibri" w:hAnsi="Calibri"/>
          <w:color w:val="auto"/>
          <w:sz w:val="24"/>
          <w:szCs w:val="24"/>
        </w:rPr>
        <w:t>Entretien et semis au stade de foot.</w:t>
      </w:r>
    </w:p>
    <w:p w14:paraId="4CF22B4A" w14:textId="0173A229" w:rsidR="009034CA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C209E10" w14:textId="2C51089E" w:rsidR="009034CA" w:rsidRPr="007C4404" w:rsidRDefault="009034CA" w:rsidP="004B16DE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7C4404">
        <w:rPr>
          <w:rFonts w:ascii="Calibri" w:hAnsi="Calibri"/>
          <w:b/>
          <w:bCs/>
          <w:i/>
          <w:iCs/>
          <w:color w:val="auto"/>
          <w:sz w:val="24"/>
          <w:szCs w:val="24"/>
        </w:rPr>
        <w:t>Commémoration du 8 mai</w:t>
      </w:r>
    </w:p>
    <w:p w14:paraId="591C09A3" w14:textId="249A23DB" w:rsidR="007C4404" w:rsidRDefault="009034CA" w:rsidP="004B16D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Préparer l’</w:t>
      </w:r>
      <w:r w:rsidR="007C4404">
        <w:rPr>
          <w:rFonts w:ascii="Calibri" w:hAnsi="Calibri"/>
          <w:color w:val="auto"/>
          <w:sz w:val="24"/>
          <w:szCs w:val="24"/>
        </w:rPr>
        <w:t>arrêté</w:t>
      </w:r>
      <w:r>
        <w:rPr>
          <w:rFonts w:ascii="Calibri" w:hAnsi="Calibri"/>
          <w:color w:val="auto"/>
          <w:sz w:val="24"/>
          <w:szCs w:val="24"/>
        </w:rPr>
        <w:t xml:space="preserve"> de fermeture de la </w:t>
      </w:r>
      <w:r w:rsidR="007C4404">
        <w:rPr>
          <w:rFonts w:ascii="Calibri" w:hAnsi="Calibri"/>
          <w:color w:val="auto"/>
          <w:sz w:val="24"/>
          <w:szCs w:val="24"/>
        </w:rPr>
        <w:t>P</w:t>
      </w:r>
      <w:r>
        <w:rPr>
          <w:rFonts w:ascii="Calibri" w:hAnsi="Calibri"/>
          <w:color w:val="auto"/>
          <w:sz w:val="24"/>
          <w:szCs w:val="24"/>
        </w:rPr>
        <w:t xml:space="preserve">lace du </w:t>
      </w:r>
      <w:r w:rsidR="007C4404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ouvenir du vendredi </w:t>
      </w:r>
      <w:r w:rsidR="007C4404">
        <w:rPr>
          <w:rFonts w:ascii="Calibri" w:hAnsi="Calibri"/>
          <w:color w:val="auto"/>
          <w:sz w:val="24"/>
          <w:szCs w:val="24"/>
        </w:rPr>
        <w:t>soir</w:t>
      </w:r>
      <w:r>
        <w:rPr>
          <w:rFonts w:ascii="Calibri" w:hAnsi="Calibri"/>
          <w:color w:val="auto"/>
          <w:sz w:val="24"/>
          <w:szCs w:val="24"/>
        </w:rPr>
        <w:t xml:space="preserve"> au dimanche 14h. Jean Luc Ducasse </w:t>
      </w:r>
      <w:r w:rsidR="007C4404">
        <w:rPr>
          <w:rFonts w:ascii="Calibri" w:hAnsi="Calibri"/>
          <w:color w:val="auto"/>
          <w:sz w:val="24"/>
          <w:szCs w:val="24"/>
        </w:rPr>
        <w:t>représentera</w:t>
      </w:r>
      <w:r>
        <w:rPr>
          <w:rFonts w:ascii="Calibri" w:hAnsi="Calibri"/>
          <w:color w:val="auto"/>
          <w:sz w:val="24"/>
          <w:szCs w:val="24"/>
        </w:rPr>
        <w:t xml:space="preserve"> le service technique </w:t>
      </w:r>
      <w:r w:rsidR="007C4404">
        <w:rPr>
          <w:rFonts w:ascii="Calibri" w:hAnsi="Calibri"/>
          <w:color w:val="auto"/>
          <w:sz w:val="24"/>
          <w:szCs w:val="24"/>
        </w:rPr>
        <w:t>pendant la cérémonie.</w:t>
      </w:r>
    </w:p>
    <w:p w14:paraId="485E6133" w14:textId="67C3B6CB" w:rsidR="007C4404" w:rsidRDefault="007C4404" w:rsidP="004B16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A487EB5" w14:textId="26C2930A" w:rsidR="007C4404" w:rsidRPr="00A95883" w:rsidRDefault="007C4404" w:rsidP="004B16D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A95883">
        <w:rPr>
          <w:rFonts w:ascii="Calibri" w:hAnsi="Calibri"/>
          <w:b/>
          <w:bCs/>
          <w:color w:val="auto"/>
          <w:sz w:val="24"/>
          <w:szCs w:val="24"/>
        </w:rPr>
        <w:t>Peinture en mairie.</w:t>
      </w:r>
    </w:p>
    <w:p w14:paraId="410E7E7B" w14:textId="643F6AB9" w:rsidR="00BB12B8" w:rsidRDefault="007C4404" w:rsidP="00A95883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Mercredi </w:t>
      </w:r>
      <w:r w:rsidR="00A95883">
        <w:rPr>
          <w:rFonts w:ascii="Calibri" w:hAnsi="Calibri"/>
          <w:color w:val="auto"/>
          <w:sz w:val="24"/>
          <w:szCs w:val="24"/>
        </w:rPr>
        <w:t>après-midi,</w:t>
      </w:r>
      <w:r>
        <w:rPr>
          <w:rFonts w:ascii="Calibri" w:hAnsi="Calibri"/>
          <w:color w:val="auto"/>
          <w:sz w:val="24"/>
          <w:szCs w:val="24"/>
        </w:rPr>
        <w:t xml:space="preserve"> les escaliers ne seront pas accessible</w:t>
      </w:r>
      <w:r w:rsidR="00A95883">
        <w:rPr>
          <w:rFonts w:ascii="Calibri" w:hAnsi="Calibri"/>
          <w:color w:val="auto"/>
          <w:sz w:val="24"/>
          <w:szCs w:val="24"/>
        </w:rPr>
        <w:t>s.</w:t>
      </w:r>
    </w:p>
    <w:p w14:paraId="6FEE3689" w14:textId="77777777" w:rsidR="00A95883" w:rsidRDefault="00A95883" w:rsidP="00A95883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0310952" w14:textId="77777777" w:rsidR="00A95883" w:rsidRPr="00A95883" w:rsidRDefault="00A95883" w:rsidP="00A95883">
      <w:pPr>
        <w:pStyle w:val="Dtails"/>
        <w:pBdr>
          <w:top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3DF3641D" w14:textId="71F9E221" w:rsidR="004E1D5B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A650A9F" w14:textId="77777777" w:rsidR="00D0592A" w:rsidRPr="00CF3DBD" w:rsidRDefault="00D0592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25780EE" w14:textId="41DA39D2" w:rsidR="00D0592A" w:rsidRPr="00A95883" w:rsidRDefault="00A95883" w:rsidP="00D0592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A95883">
        <w:rPr>
          <w:rFonts w:ascii="Calibri" w:hAnsi="Calibri"/>
          <w:b/>
          <w:bCs/>
          <w:color w:val="auto"/>
          <w:sz w:val="24"/>
          <w:szCs w:val="24"/>
        </w:rPr>
        <w:t>Appartements Marie-Louise DESSIS</w:t>
      </w:r>
    </w:p>
    <w:p w14:paraId="1E912BFD" w14:textId="77777777" w:rsidR="00A95883" w:rsidRPr="00A95883" w:rsidRDefault="00A95883" w:rsidP="00D0592A">
      <w:pPr>
        <w:pStyle w:val="Dtails"/>
        <w:rPr>
          <w:rFonts w:ascii="Calibri" w:hAnsi="Calibri"/>
          <w:color w:val="auto"/>
          <w:sz w:val="24"/>
          <w:szCs w:val="24"/>
        </w:rPr>
      </w:pPr>
      <w:r w:rsidRPr="00A95883">
        <w:rPr>
          <w:rFonts w:ascii="Calibri" w:hAnsi="Calibri"/>
          <w:color w:val="auto"/>
          <w:sz w:val="24"/>
          <w:szCs w:val="24"/>
        </w:rPr>
        <w:t xml:space="preserve">Livraison de deux appartements. </w:t>
      </w:r>
    </w:p>
    <w:p w14:paraId="6BE8F691" w14:textId="3DAAB438" w:rsidR="00A95883" w:rsidRDefault="00A95883" w:rsidP="00D0592A">
      <w:pPr>
        <w:pStyle w:val="Dtails"/>
        <w:rPr>
          <w:rFonts w:ascii="Calibri" w:hAnsi="Calibri"/>
          <w:color w:val="auto"/>
          <w:sz w:val="24"/>
          <w:szCs w:val="24"/>
        </w:rPr>
      </w:pPr>
      <w:r w:rsidRPr="00A95883">
        <w:rPr>
          <w:rFonts w:ascii="Calibri" w:hAnsi="Calibri"/>
          <w:color w:val="auto"/>
          <w:sz w:val="24"/>
          <w:szCs w:val="24"/>
        </w:rPr>
        <w:t xml:space="preserve">Jeudi 5 mai à 14h, état des lieux des parties communes.  </w:t>
      </w:r>
    </w:p>
    <w:p w14:paraId="58D08F3A" w14:textId="541382EE" w:rsidR="00A95883" w:rsidRDefault="00A95883" w:rsidP="00D0592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B92BCA8" w14:textId="08A9A70F" w:rsidR="00A95883" w:rsidRDefault="00A95883" w:rsidP="00D0592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A95883">
        <w:rPr>
          <w:rFonts w:ascii="Calibri" w:hAnsi="Calibri"/>
          <w:b/>
          <w:bCs/>
          <w:color w:val="auto"/>
          <w:sz w:val="24"/>
          <w:szCs w:val="24"/>
        </w:rPr>
        <w:t xml:space="preserve">Problème de communication </w:t>
      </w:r>
    </w:p>
    <w:p w14:paraId="221AEF32" w14:textId="69F54654" w:rsidR="00A95883" w:rsidRDefault="00A95883" w:rsidP="001A2433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A95883">
        <w:rPr>
          <w:rFonts w:ascii="Calibri" w:hAnsi="Calibri"/>
          <w:color w:val="auto"/>
          <w:sz w:val="24"/>
          <w:szCs w:val="24"/>
        </w:rPr>
        <w:t>Pendant les va</w:t>
      </w:r>
      <w:r>
        <w:rPr>
          <w:rFonts w:ascii="Calibri" w:hAnsi="Calibri"/>
          <w:color w:val="auto"/>
          <w:sz w:val="24"/>
          <w:szCs w:val="24"/>
        </w:rPr>
        <w:t>ca</w:t>
      </w:r>
      <w:r w:rsidRPr="00A95883">
        <w:rPr>
          <w:rFonts w:ascii="Calibri" w:hAnsi="Calibri"/>
          <w:color w:val="auto"/>
          <w:sz w:val="24"/>
          <w:szCs w:val="24"/>
        </w:rPr>
        <w:t>nces scolaires</w:t>
      </w:r>
      <w:r w:rsidR="004D667C">
        <w:rPr>
          <w:rFonts w:ascii="Calibri" w:hAnsi="Calibri"/>
          <w:color w:val="auto"/>
          <w:sz w:val="24"/>
          <w:szCs w:val="24"/>
        </w:rPr>
        <w:t>,</w:t>
      </w:r>
      <w:r w:rsidRPr="00A95883">
        <w:rPr>
          <w:rFonts w:ascii="Calibri" w:hAnsi="Calibri"/>
          <w:color w:val="auto"/>
          <w:sz w:val="24"/>
          <w:szCs w:val="24"/>
        </w:rPr>
        <w:t xml:space="preserve"> le centre de loisirs a tenté de joindre la mairie pendant ses heures de fermetures au public</w:t>
      </w:r>
      <w:r w:rsidR="004D667C">
        <w:rPr>
          <w:rFonts w:ascii="Calibri" w:hAnsi="Calibri"/>
          <w:color w:val="auto"/>
          <w:sz w:val="24"/>
          <w:szCs w:val="24"/>
        </w:rPr>
        <w:t xml:space="preserve">, sans succès. </w:t>
      </w:r>
      <w:r w:rsidRPr="00A95883">
        <w:rPr>
          <w:rFonts w:ascii="Calibri" w:hAnsi="Calibri"/>
          <w:color w:val="auto"/>
          <w:sz w:val="24"/>
          <w:szCs w:val="24"/>
        </w:rPr>
        <w:t xml:space="preserve">Un mail leur a été fait pour leur rappeler les </w:t>
      </w:r>
      <w:r w:rsidR="004D667C" w:rsidRPr="00A95883">
        <w:rPr>
          <w:rFonts w:ascii="Calibri" w:hAnsi="Calibri"/>
          <w:color w:val="auto"/>
          <w:sz w:val="24"/>
          <w:szCs w:val="24"/>
        </w:rPr>
        <w:t>numéros</w:t>
      </w:r>
      <w:r w:rsidRPr="00A95883">
        <w:rPr>
          <w:rFonts w:ascii="Calibri" w:hAnsi="Calibri"/>
          <w:color w:val="auto"/>
          <w:sz w:val="24"/>
          <w:szCs w:val="24"/>
        </w:rPr>
        <w:t xml:space="preserve"> des postes </w:t>
      </w:r>
      <w:r w:rsidR="004D667C" w:rsidRPr="00A95883">
        <w:rPr>
          <w:rFonts w:ascii="Calibri" w:hAnsi="Calibri"/>
          <w:color w:val="auto"/>
          <w:sz w:val="24"/>
          <w:szCs w:val="24"/>
        </w:rPr>
        <w:t>joignables</w:t>
      </w:r>
      <w:r w:rsidRPr="00A95883">
        <w:rPr>
          <w:rFonts w:ascii="Calibri" w:hAnsi="Calibri"/>
          <w:color w:val="auto"/>
          <w:sz w:val="24"/>
          <w:szCs w:val="24"/>
        </w:rPr>
        <w:t xml:space="preserve"> en cas de fermeture. </w:t>
      </w:r>
      <w:r w:rsidR="004D667C">
        <w:rPr>
          <w:rFonts w:ascii="Calibri" w:hAnsi="Calibri"/>
          <w:color w:val="auto"/>
          <w:sz w:val="24"/>
          <w:szCs w:val="24"/>
        </w:rPr>
        <w:t xml:space="preserve">Il a été notifié qu’il ne faut pas appeler sur les portables personnels qui sont soit au fond des sacs ou soit en vibreur. </w:t>
      </w:r>
    </w:p>
    <w:p w14:paraId="019801A6" w14:textId="20D0D85E" w:rsidR="004D667C" w:rsidRPr="00A95883" w:rsidRDefault="008536F0" w:rsidP="001A2433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 noter qu’une affiche</w:t>
      </w:r>
      <w:r w:rsidR="004D667C">
        <w:rPr>
          <w:rFonts w:ascii="Calibri" w:hAnsi="Calibri"/>
          <w:color w:val="auto"/>
          <w:sz w:val="24"/>
          <w:szCs w:val="24"/>
        </w:rPr>
        <w:t xml:space="preserve"> avec les numéros </w:t>
      </w:r>
      <w:r>
        <w:rPr>
          <w:rFonts w:ascii="Calibri" w:hAnsi="Calibri"/>
          <w:color w:val="auto"/>
          <w:sz w:val="24"/>
          <w:szCs w:val="24"/>
        </w:rPr>
        <w:t>est</w:t>
      </w:r>
      <w:r w:rsidR="007250BA">
        <w:rPr>
          <w:rFonts w:ascii="Calibri" w:hAnsi="Calibri"/>
          <w:color w:val="auto"/>
          <w:sz w:val="24"/>
          <w:szCs w:val="24"/>
        </w:rPr>
        <w:t xml:space="preserve"> présent</w:t>
      </w:r>
      <w:r>
        <w:rPr>
          <w:rFonts w:ascii="Calibri" w:hAnsi="Calibri"/>
          <w:color w:val="auto"/>
          <w:sz w:val="24"/>
          <w:szCs w:val="24"/>
        </w:rPr>
        <w:t>e au Bureau JEUNESSE</w:t>
      </w:r>
      <w:r w:rsidR="007250BA">
        <w:rPr>
          <w:rFonts w:ascii="Calibri" w:hAnsi="Calibri"/>
          <w:color w:val="auto"/>
          <w:sz w:val="24"/>
          <w:szCs w:val="24"/>
        </w:rPr>
        <w:t xml:space="preserve"> et à la cantine</w:t>
      </w:r>
      <w:r w:rsidR="004D667C">
        <w:rPr>
          <w:rFonts w:ascii="Calibri" w:hAnsi="Calibri"/>
          <w:color w:val="auto"/>
          <w:sz w:val="24"/>
          <w:szCs w:val="24"/>
        </w:rPr>
        <w:t xml:space="preserve">. </w:t>
      </w:r>
    </w:p>
    <w:p w14:paraId="05387EB8" w14:textId="72EEE414" w:rsidR="00B0127A" w:rsidRPr="00A95883" w:rsidRDefault="00B0127A" w:rsidP="00CD169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79FB40A3" w14:textId="43109D79" w:rsidR="00D0592A" w:rsidRPr="004D667C" w:rsidRDefault="004D667C" w:rsidP="00CD1699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D667C">
        <w:rPr>
          <w:rFonts w:ascii="Calibri" w:hAnsi="Calibri"/>
          <w:b/>
          <w:bCs/>
          <w:i/>
          <w:iCs/>
          <w:color w:val="auto"/>
          <w:sz w:val="24"/>
          <w:szCs w:val="24"/>
        </w:rPr>
        <w:t>Absence</w:t>
      </w:r>
    </w:p>
    <w:p w14:paraId="6F760B63" w14:textId="0939B61F" w:rsidR="004D667C" w:rsidRPr="004D667C" w:rsidRDefault="004D667C" w:rsidP="00CD1699">
      <w:pPr>
        <w:pStyle w:val="Dtails"/>
        <w:rPr>
          <w:rFonts w:ascii="Calibri" w:hAnsi="Calibri"/>
          <w:color w:val="auto"/>
          <w:sz w:val="24"/>
          <w:szCs w:val="24"/>
        </w:rPr>
      </w:pPr>
      <w:r w:rsidRPr="004D667C">
        <w:rPr>
          <w:rFonts w:ascii="Calibri" w:hAnsi="Calibri"/>
          <w:color w:val="auto"/>
          <w:sz w:val="24"/>
          <w:szCs w:val="24"/>
        </w:rPr>
        <w:t>Elle sera absente le 6 mai et non joignable.</w:t>
      </w:r>
    </w:p>
    <w:p w14:paraId="060C8A5F" w14:textId="77777777" w:rsidR="004D667C" w:rsidRDefault="004D667C" w:rsidP="00CD169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55C13540" w14:textId="77777777" w:rsidR="004D667C" w:rsidRPr="004D667C" w:rsidRDefault="004D667C" w:rsidP="004D667C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D667C">
        <w:rPr>
          <w:rFonts w:ascii="Calibri" w:hAnsi="Calibri"/>
          <w:b/>
          <w:bCs/>
          <w:i/>
          <w:iCs/>
          <w:color w:val="auto"/>
          <w:sz w:val="24"/>
          <w:szCs w:val="24"/>
        </w:rPr>
        <w:t>Jeudi 5 mai à 14h</w:t>
      </w:r>
    </w:p>
    <w:p w14:paraId="20BB5EA4" w14:textId="2617C438" w:rsidR="004D667C" w:rsidRDefault="004D667C" w:rsidP="004D667C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Rendez-vous avec la CCM </w:t>
      </w:r>
      <w:r w:rsidR="009C1C2C">
        <w:rPr>
          <w:rFonts w:ascii="Calibri" w:hAnsi="Calibri"/>
          <w:color w:val="auto"/>
          <w:sz w:val="24"/>
          <w:szCs w:val="24"/>
        </w:rPr>
        <w:t xml:space="preserve">pour la convention des repas de </w:t>
      </w:r>
      <w:r>
        <w:rPr>
          <w:rFonts w:ascii="Calibri" w:hAnsi="Calibri"/>
          <w:color w:val="auto"/>
          <w:sz w:val="24"/>
          <w:szCs w:val="24"/>
        </w:rPr>
        <w:t>la crèche.</w:t>
      </w:r>
    </w:p>
    <w:p w14:paraId="2EE7C73C" w14:textId="77777777" w:rsidR="004D667C" w:rsidRDefault="004D667C" w:rsidP="004D667C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940EBC5" w14:textId="582F832E" w:rsidR="004D667C" w:rsidRPr="004D667C" w:rsidRDefault="004D667C" w:rsidP="004D667C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D667C">
        <w:rPr>
          <w:rFonts w:ascii="Calibri" w:hAnsi="Calibri"/>
          <w:b/>
          <w:bCs/>
          <w:i/>
          <w:iCs/>
          <w:color w:val="auto"/>
          <w:sz w:val="24"/>
          <w:szCs w:val="24"/>
        </w:rPr>
        <w:t>Jeudi 5 mai à 1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5</w:t>
      </w:r>
      <w:r w:rsidRPr="004D667C">
        <w:rPr>
          <w:rFonts w:ascii="Calibri" w:hAnsi="Calibri"/>
          <w:b/>
          <w:bCs/>
          <w:i/>
          <w:iCs/>
          <w:color w:val="auto"/>
          <w:sz w:val="24"/>
          <w:szCs w:val="24"/>
        </w:rPr>
        <w:t>h</w:t>
      </w:r>
    </w:p>
    <w:p w14:paraId="779E0035" w14:textId="0689A47B" w:rsidR="00D0592A" w:rsidRDefault="004D667C" w:rsidP="004D667C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Rendez-vous avec M. Maximilien de la perception de Castres Gironde</w:t>
      </w:r>
      <w:r w:rsidR="00442D9E">
        <w:rPr>
          <w:rFonts w:ascii="Calibri" w:hAnsi="Calibri"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pour les </w:t>
      </w:r>
      <w:r w:rsidR="00442D9E">
        <w:rPr>
          <w:rFonts w:ascii="Calibri" w:hAnsi="Calibri"/>
          <w:color w:val="auto"/>
          <w:sz w:val="24"/>
          <w:szCs w:val="24"/>
        </w:rPr>
        <w:t>nomenclatures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442D9E">
        <w:rPr>
          <w:rFonts w:ascii="Calibri" w:hAnsi="Calibri"/>
          <w:color w:val="auto"/>
          <w:sz w:val="24"/>
          <w:szCs w:val="24"/>
        </w:rPr>
        <w:t>budgétaires</w:t>
      </w:r>
      <w:r>
        <w:rPr>
          <w:rFonts w:ascii="Calibri" w:hAnsi="Calibri"/>
          <w:color w:val="auto"/>
          <w:sz w:val="24"/>
          <w:szCs w:val="24"/>
        </w:rPr>
        <w:t xml:space="preserve"> et comptables M57.</w:t>
      </w:r>
    </w:p>
    <w:p w14:paraId="3C123A22" w14:textId="77777777" w:rsidR="00D0592A" w:rsidRDefault="00D0592A" w:rsidP="00D0592A">
      <w:pPr>
        <w:pStyle w:val="Dtails"/>
        <w:ind w:left="705"/>
        <w:rPr>
          <w:rFonts w:ascii="Calibri" w:hAnsi="Calibri"/>
          <w:color w:val="auto"/>
          <w:sz w:val="24"/>
          <w:szCs w:val="24"/>
        </w:rPr>
      </w:pPr>
    </w:p>
    <w:p w14:paraId="3130DBBD" w14:textId="40A5A535" w:rsidR="00D0592A" w:rsidRPr="00442D9E" w:rsidRDefault="00442D9E" w:rsidP="00CD1699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442D9E">
        <w:rPr>
          <w:rFonts w:ascii="Calibri" w:hAnsi="Calibri"/>
          <w:b/>
          <w:bCs/>
          <w:i/>
          <w:iCs/>
          <w:color w:val="auto"/>
          <w:sz w:val="24"/>
          <w:szCs w:val="24"/>
        </w:rPr>
        <w:t>Avances de frais</w:t>
      </w:r>
    </w:p>
    <w:p w14:paraId="44970CE4" w14:textId="36A06688" w:rsidR="00442D9E" w:rsidRDefault="00442D9E" w:rsidP="00CD1699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ne sera plus possible de faire des avances de frais, il faudra privilégier la carte bleue mairie. </w:t>
      </w:r>
    </w:p>
    <w:p w14:paraId="4A4CBA84" w14:textId="77777777" w:rsidR="00442D9E" w:rsidRDefault="00442D9E" w:rsidP="00CD169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76B06A0F" w14:textId="191DB014" w:rsidR="00E11DA6" w:rsidRPr="001A2433" w:rsidRDefault="00442D9E" w:rsidP="00E11DA6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1A2433">
        <w:rPr>
          <w:rFonts w:ascii="Calibri" w:hAnsi="Calibri"/>
          <w:b/>
          <w:bCs/>
          <w:i/>
          <w:iCs/>
          <w:color w:val="auto"/>
          <w:sz w:val="24"/>
          <w:szCs w:val="24"/>
        </w:rPr>
        <w:t>Essai souris en bureautique</w:t>
      </w:r>
    </w:p>
    <w:p w14:paraId="22F89F4C" w14:textId="3D13C595" w:rsidR="00442D9E" w:rsidRDefault="00442D9E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Prise de rendez-vous pour le mardi 10 mai.</w:t>
      </w:r>
    </w:p>
    <w:p w14:paraId="3A8FBE25" w14:textId="377E6330" w:rsidR="00442D9E" w:rsidRDefault="00442D9E" w:rsidP="00E11DA6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0AB9FE8" w14:textId="10FD57A0" w:rsidR="00442D9E" w:rsidRPr="00AC0663" w:rsidRDefault="00442D9E" w:rsidP="00E11DA6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AC0663">
        <w:rPr>
          <w:rFonts w:ascii="Calibri" w:hAnsi="Calibri"/>
          <w:b/>
          <w:bCs/>
          <w:i/>
          <w:iCs/>
          <w:color w:val="auto"/>
          <w:sz w:val="24"/>
          <w:szCs w:val="24"/>
        </w:rPr>
        <w:t>Comparatif fournitures administratives.</w:t>
      </w:r>
    </w:p>
    <w:p w14:paraId="6217435B" w14:textId="31830ACD" w:rsidR="00442D9E" w:rsidRDefault="00442D9E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Mme </w:t>
      </w:r>
      <w:r w:rsidR="00AC0663">
        <w:rPr>
          <w:rFonts w:ascii="Calibri" w:hAnsi="Calibri"/>
          <w:color w:val="auto"/>
          <w:sz w:val="24"/>
          <w:szCs w:val="24"/>
        </w:rPr>
        <w:t>Julie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AC0663">
        <w:rPr>
          <w:rFonts w:ascii="Calibri" w:hAnsi="Calibri"/>
          <w:color w:val="auto"/>
          <w:sz w:val="24"/>
          <w:szCs w:val="24"/>
        </w:rPr>
        <w:t xml:space="preserve">Ziadé </w:t>
      </w:r>
      <w:r w:rsidR="009C1C2C">
        <w:rPr>
          <w:rFonts w:ascii="Calibri" w:hAnsi="Calibri"/>
          <w:color w:val="auto"/>
          <w:sz w:val="24"/>
          <w:szCs w:val="24"/>
        </w:rPr>
        <w:t>a fait un comparatif des fournisseurs</w:t>
      </w:r>
      <w:r w:rsidR="00AC0663">
        <w:rPr>
          <w:rFonts w:ascii="Calibri" w:hAnsi="Calibri"/>
          <w:color w:val="auto"/>
          <w:sz w:val="24"/>
          <w:szCs w:val="24"/>
        </w:rPr>
        <w:t xml:space="preserve"> pour les fournitures </w:t>
      </w:r>
      <w:r w:rsidR="009C1C2C">
        <w:rPr>
          <w:rFonts w:ascii="Calibri" w:hAnsi="Calibri"/>
          <w:color w:val="auto"/>
          <w:sz w:val="24"/>
          <w:szCs w:val="24"/>
        </w:rPr>
        <w:t xml:space="preserve">de bureau </w:t>
      </w:r>
      <w:r w:rsidR="00AC0663">
        <w:rPr>
          <w:rFonts w:ascii="Calibri" w:hAnsi="Calibri"/>
          <w:color w:val="auto"/>
          <w:sz w:val="24"/>
          <w:szCs w:val="24"/>
        </w:rPr>
        <w:t>et cartouches</w:t>
      </w:r>
      <w:r w:rsidR="009C1C2C">
        <w:rPr>
          <w:rFonts w:ascii="Calibri" w:hAnsi="Calibri"/>
          <w:color w:val="auto"/>
          <w:sz w:val="24"/>
          <w:szCs w:val="24"/>
        </w:rPr>
        <w:t xml:space="preserve"> des imprimantes</w:t>
      </w:r>
      <w:r w:rsidR="00AC0663">
        <w:rPr>
          <w:rFonts w:ascii="Calibri" w:hAnsi="Calibri"/>
          <w:color w:val="auto"/>
          <w:sz w:val="24"/>
          <w:szCs w:val="24"/>
        </w:rPr>
        <w:t>.</w:t>
      </w:r>
      <w:r w:rsidR="009C1C2C">
        <w:rPr>
          <w:rFonts w:ascii="Calibri" w:hAnsi="Calibri"/>
          <w:color w:val="auto"/>
          <w:sz w:val="24"/>
          <w:szCs w:val="24"/>
        </w:rPr>
        <w:t xml:space="preserve"> Une commande sera réalisée prochainement.</w:t>
      </w:r>
    </w:p>
    <w:p w14:paraId="4C28EA08" w14:textId="77777777" w:rsidR="001A2433" w:rsidRDefault="001A2433" w:rsidP="00E11DA6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50B0A45" w14:textId="4A47CCFB" w:rsidR="00AC0663" w:rsidRPr="00091C29" w:rsidRDefault="00AC0663" w:rsidP="00E11DA6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091C29">
        <w:rPr>
          <w:rFonts w:ascii="Calibri" w:hAnsi="Calibri"/>
          <w:b/>
          <w:bCs/>
          <w:i/>
          <w:iCs/>
          <w:color w:val="auto"/>
          <w:sz w:val="24"/>
          <w:szCs w:val="24"/>
        </w:rPr>
        <w:t>Visite médicale</w:t>
      </w:r>
    </w:p>
    <w:p w14:paraId="3F8F89BB" w14:textId="72646B5F" w:rsidR="00AC0663" w:rsidRPr="00091C29" w:rsidRDefault="00AC0663" w:rsidP="00E11DA6">
      <w:pPr>
        <w:pStyle w:val="Dtails"/>
        <w:rPr>
          <w:rFonts w:ascii="Calibri" w:hAnsi="Calibri"/>
          <w:color w:val="auto"/>
          <w:sz w:val="24"/>
          <w:szCs w:val="24"/>
        </w:rPr>
      </w:pPr>
      <w:r w:rsidRPr="00091C29">
        <w:rPr>
          <w:rFonts w:ascii="Calibri" w:hAnsi="Calibri"/>
          <w:color w:val="auto"/>
          <w:sz w:val="24"/>
          <w:szCs w:val="24"/>
        </w:rPr>
        <w:t xml:space="preserve"> Le </w:t>
      </w:r>
      <w:r w:rsidR="00091C29" w:rsidRPr="00091C29">
        <w:rPr>
          <w:rFonts w:ascii="Calibri" w:hAnsi="Calibri"/>
          <w:color w:val="auto"/>
          <w:sz w:val="24"/>
          <w:szCs w:val="24"/>
        </w:rPr>
        <w:t xml:space="preserve">7 juin </w:t>
      </w:r>
      <w:r w:rsidR="00091C29">
        <w:rPr>
          <w:rFonts w:ascii="Calibri" w:hAnsi="Calibri"/>
          <w:color w:val="auto"/>
          <w:sz w:val="24"/>
          <w:szCs w:val="24"/>
        </w:rPr>
        <w:t xml:space="preserve">2022 </w:t>
      </w:r>
      <w:r w:rsidR="00091C29" w:rsidRPr="00091C29">
        <w:rPr>
          <w:rFonts w:ascii="Calibri" w:hAnsi="Calibri"/>
          <w:color w:val="auto"/>
          <w:sz w:val="24"/>
          <w:szCs w:val="24"/>
        </w:rPr>
        <w:t>de 9h à 14h55.</w:t>
      </w:r>
    </w:p>
    <w:p w14:paraId="4F47E153" w14:textId="77777777" w:rsidR="00593AC3" w:rsidRPr="00CF3DBD" w:rsidRDefault="00593AC3" w:rsidP="00433A7D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bookmarkEnd w:id="0"/>
    <w:p w14:paraId="2B4A697D" w14:textId="5858E5A0" w:rsidR="00EA2037" w:rsidRDefault="00EA2037" w:rsidP="00863A6D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40671BC" w14:textId="44FEE574" w:rsidR="00BA5B8A" w:rsidRDefault="00863A6D" w:rsidP="008367C2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Sandrine</w:t>
      </w:r>
      <w:r w:rsidR="00264FB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367C2">
        <w:rPr>
          <w:rFonts w:ascii="Calibri" w:hAnsi="Calibri"/>
          <w:b/>
          <w:bCs/>
          <w:color w:val="auto"/>
          <w:sz w:val="24"/>
          <w:szCs w:val="24"/>
        </w:rPr>
        <w:t>GILBERT</w:t>
      </w:r>
    </w:p>
    <w:p w14:paraId="01B57BAB" w14:textId="2A561182" w:rsidR="007C4404" w:rsidRDefault="007C4404" w:rsidP="008367C2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42EA7F85" w14:textId="3726CE87" w:rsidR="007C4404" w:rsidRPr="007C4404" w:rsidRDefault="007C4404" w:rsidP="008367C2">
      <w:pPr>
        <w:pStyle w:val="Dtails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7C4404">
        <w:rPr>
          <w:rFonts w:ascii="Calibri" w:hAnsi="Calibri"/>
          <w:b/>
          <w:bCs/>
          <w:i/>
          <w:iCs/>
          <w:color w:val="auto"/>
          <w:sz w:val="24"/>
          <w:szCs w:val="24"/>
        </w:rPr>
        <w:t>Elections législatives</w:t>
      </w:r>
    </w:p>
    <w:p w14:paraId="66CDF4EC" w14:textId="58A70B72" w:rsidR="007C4404" w:rsidRDefault="007C4404" w:rsidP="008367C2">
      <w:pPr>
        <w:pStyle w:val="Dtails"/>
        <w:rPr>
          <w:rFonts w:ascii="Calibri" w:hAnsi="Calibri"/>
          <w:color w:val="auto"/>
          <w:sz w:val="24"/>
          <w:szCs w:val="24"/>
        </w:rPr>
      </w:pPr>
      <w:r w:rsidRPr="007C4404">
        <w:rPr>
          <w:rFonts w:ascii="Calibri" w:hAnsi="Calibri"/>
          <w:color w:val="auto"/>
          <w:sz w:val="24"/>
          <w:szCs w:val="24"/>
        </w:rPr>
        <w:t>Demain, date butoirs pour les inscriptions en ligne et en version papier en mairie jusqu’au vendredi 6 mai 2022.</w:t>
      </w:r>
    </w:p>
    <w:p w14:paraId="1B6F0CC0" w14:textId="77777777" w:rsidR="001A2433" w:rsidRPr="007C4404" w:rsidRDefault="001A2433" w:rsidP="008367C2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1BB36A3" w14:textId="703CAEFF" w:rsidR="00BA5B8A" w:rsidRPr="008367C2" w:rsidRDefault="00BA5B8A" w:rsidP="00BA5B8A">
      <w:pPr>
        <w:pStyle w:val="Dtails"/>
        <w:rPr>
          <w:b/>
          <w:bCs/>
          <w:i/>
          <w:iCs/>
          <w:sz w:val="24"/>
          <w:szCs w:val="24"/>
        </w:rPr>
      </w:pPr>
      <w:r w:rsidRPr="008367C2">
        <w:rPr>
          <w:b/>
          <w:bCs/>
          <w:i/>
          <w:iCs/>
          <w:sz w:val="24"/>
          <w:szCs w:val="24"/>
        </w:rPr>
        <w:t>Fiche d’inscription scolaire.</w:t>
      </w:r>
    </w:p>
    <w:p w14:paraId="3788C4F2" w14:textId="1BF91B77" w:rsidR="00BA5B8A" w:rsidRDefault="00BA5B8A" w:rsidP="00BA5B8A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faut la revoir et réintégrer le numéro de sécurité sociale et peut être d’autres éléments.</w:t>
      </w:r>
      <w:r w:rsidR="009C1C2C">
        <w:rPr>
          <w:sz w:val="24"/>
          <w:szCs w:val="24"/>
        </w:rPr>
        <w:t xml:space="preserve"> A voir avec Sylvie Poirier.</w:t>
      </w:r>
    </w:p>
    <w:p w14:paraId="4E92FDAE" w14:textId="781AE9D4" w:rsidR="003101E4" w:rsidRDefault="003101E4" w:rsidP="00BA5B8A">
      <w:pPr>
        <w:pStyle w:val="Dtails"/>
        <w:rPr>
          <w:sz w:val="24"/>
          <w:szCs w:val="24"/>
        </w:rPr>
      </w:pPr>
    </w:p>
    <w:p w14:paraId="3B896041" w14:textId="316BE071" w:rsidR="003101E4" w:rsidRPr="008367C2" w:rsidRDefault="003101E4" w:rsidP="00BA5B8A">
      <w:pPr>
        <w:pStyle w:val="Dtails"/>
        <w:rPr>
          <w:b/>
          <w:bCs/>
          <w:i/>
          <w:iCs/>
          <w:sz w:val="24"/>
          <w:szCs w:val="24"/>
        </w:rPr>
      </w:pPr>
      <w:r w:rsidRPr="008367C2">
        <w:rPr>
          <w:b/>
          <w:bCs/>
          <w:i/>
          <w:iCs/>
          <w:sz w:val="24"/>
          <w:szCs w:val="24"/>
        </w:rPr>
        <w:t>Démarrage des inscriptions pour les vacances d’été</w:t>
      </w:r>
    </w:p>
    <w:p w14:paraId="54BD42F6" w14:textId="1F44F469" w:rsidR="003101E4" w:rsidRDefault="003101E4" w:rsidP="00BA5B8A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Quand débute-t-elle ? Elles vont être lancées, </w:t>
      </w:r>
      <w:r w:rsidR="008367C2">
        <w:rPr>
          <w:sz w:val="24"/>
          <w:szCs w:val="24"/>
        </w:rPr>
        <w:t>répond</w:t>
      </w:r>
      <w:r>
        <w:rPr>
          <w:sz w:val="24"/>
          <w:szCs w:val="24"/>
        </w:rPr>
        <w:t xml:space="preserve"> Pierre-Jean </w:t>
      </w:r>
      <w:r w:rsidR="001A2433">
        <w:rPr>
          <w:sz w:val="24"/>
          <w:szCs w:val="24"/>
        </w:rPr>
        <w:t>d</w:t>
      </w:r>
      <w:r>
        <w:rPr>
          <w:sz w:val="24"/>
          <w:szCs w:val="24"/>
        </w:rPr>
        <w:t>e Bargas.</w:t>
      </w:r>
    </w:p>
    <w:p w14:paraId="51EAF4B0" w14:textId="39E0DD90" w:rsidR="003101E4" w:rsidRDefault="003101E4" w:rsidP="00BA5B8A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Cédric Tauzin </w:t>
      </w:r>
      <w:r w:rsidR="008367C2">
        <w:rPr>
          <w:sz w:val="24"/>
          <w:szCs w:val="24"/>
        </w:rPr>
        <w:t>répond</w:t>
      </w:r>
      <w:r>
        <w:rPr>
          <w:sz w:val="24"/>
          <w:szCs w:val="24"/>
        </w:rPr>
        <w:t xml:space="preserve"> qu’il faut </w:t>
      </w:r>
      <w:r w:rsidR="008367C2">
        <w:rPr>
          <w:sz w:val="24"/>
          <w:szCs w:val="24"/>
        </w:rPr>
        <w:t>vérifier</w:t>
      </w:r>
      <w:r>
        <w:rPr>
          <w:sz w:val="24"/>
          <w:szCs w:val="24"/>
        </w:rPr>
        <w:t xml:space="preserve"> si tous les </w:t>
      </w:r>
      <w:r w:rsidR="008367C2">
        <w:rPr>
          <w:sz w:val="24"/>
          <w:szCs w:val="24"/>
        </w:rPr>
        <w:t>paramétrage</w:t>
      </w:r>
      <w:r w:rsidR="009C1C2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2433">
        <w:rPr>
          <w:sz w:val="24"/>
          <w:szCs w:val="24"/>
        </w:rPr>
        <w:t>C</w:t>
      </w:r>
      <w:r>
        <w:rPr>
          <w:sz w:val="24"/>
          <w:szCs w:val="24"/>
        </w:rPr>
        <w:t>arte</w:t>
      </w:r>
      <w:r w:rsidR="001A2433">
        <w:rPr>
          <w:sz w:val="24"/>
          <w:szCs w:val="24"/>
        </w:rPr>
        <w:t>+</w:t>
      </w:r>
      <w:r>
        <w:rPr>
          <w:sz w:val="24"/>
          <w:szCs w:val="24"/>
        </w:rPr>
        <w:t xml:space="preserve"> ont bien été pris en compte suite </w:t>
      </w:r>
      <w:r w:rsidR="009C1C2C">
        <w:rPr>
          <w:sz w:val="24"/>
          <w:szCs w:val="24"/>
        </w:rPr>
        <w:t>aux mails transmis sur les modifications des conditions tarifaires et règlements intérieurs.</w:t>
      </w:r>
    </w:p>
    <w:p w14:paraId="55EC1149" w14:textId="5C5FFE7A" w:rsidR="008367C2" w:rsidRPr="008367C2" w:rsidRDefault="008367C2" w:rsidP="00BA5B8A">
      <w:pPr>
        <w:pStyle w:val="Dtails"/>
        <w:rPr>
          <w:b/>
          <w:bCs/>
          <w:sz w:val="24"/>
          <w:szCs w:val="24"/>
        </w:rPr>
      </w:pPr>
    </w:p>
    <w:p w14:paraId="19575636" w14:textId="542A4466" w:rsidR="008367C2" w:rsidRPr="008367C2" w:rsidRDefault="008367C2" w:rsidP="00BA5B8A">
      <w:pPr>
        <w:pStyle w:val="Dtails"/>
        <w:rPr>
          <w:b/>
          <w:bCs/>
          <w:sz w:val="24"/>
          <w:szCs w:val="24"/>
        </w:rPr>
      </w:pPr>
      <w:r w:rsidRPr="008367C2">
        <w:rPr>
          <w:b/>
          <w:bCs/>
          <w:sz w:val="24"/>
          <w:szCs w:val="24"/>
        </w:rPr>
        <w:t>Communication école et mairie</w:t>
      </w:r>
    </w:p>
    <w:p w14:paraId="7D957770" w14:textId="5BE2C95D" w:rsidR="008367C2" w:rsidRDefault="008367C2" w:rsidP="001A2433">
      <w:pPr>
        <w:pStyle w:val="Dtails"/>
        <w:jc w:val="both"/>
        <w:rPr>
          <w:sz w:val="24"/>
          <w:szCs w:val="24"/>
        </w:rPr>
      </w:pPr>
      <w:r>
        <w:rPr>
          <w:sz w:val="24"/>
          <w:szCs w:val="24"/>
        </w:rPr>
        <w:t>La directrice ne l’a pas informé de classe verte</w:t>
      </w:r>
      <w:r w:rsidR="007C4404">
        <w:rPr>
          <w:sz w:val="24"/>
          <w:szCs w:val="24"/>
        </w:rPr>
        <w:t>, ou d’absence pour cause de Covid des professeurs.</w:t>
      </w:r>
      <w:r w:rsidR="009C1C2C">
        <w:rPr>
          <w:sz w:val="24"/>
          <w:szCs w:val="24"/>
        </w:rPr>
        <w:t xml:space="preserve"> </w:t>
      </w:r>
      <w:r>
        <w:rPr>
          <w:sz w:val="24"/>
          <w:szCs w:val="24"/>
        </w:rPr>
        <w:t>Elle l’apprend toujours en dernier par de tierce personne. C’est problématique.</w:t>
      </w:r>
    </w:p>
    <w:p w14:paraId="45E3CB12" w14:textId="36706B44" w:rsidR="00D85F01" w:rsidRDefault="001A2433" w:rsidP="001A2433">
      <w:pPr>
        <w:pStyle w:val="Dtails"/>
        <w:jc w:val="both"/>
        <w:rPr>
          <w:sz w:val="24"/>
          <w:szCs w:val="24"/>
        </w:rPr>
      </w:pPr>
      <w:r>
        <w:rPr>
          <w:sz w:val="24"/>
          <w:szCs w:val="24"/>
        </w:rPr>
        <w:t>De plus, s</w:t>
      </w:r>
      <w:r w:rsidR="00D85F01">
        <w:rPr>
          <w:sz w:val="24"/>
          <w:szCs w:val="24"/>
        </w:rPr>
        <w:t>ans compter que les parents n’apportent pas de justificatif pour absence d’enfant ayant attrapé</w:t>
      </w:r>
      <w:r w:rsidR="004B16DE">
        <w:rPr>
          <w:sz w:val="24"/>
          <w:szCs w:val="24"/>
        </w:rPr>
        <w:t>e</w:t>
      </w:r>
      <w:r w:rsidR="00D85F01">
        <w:rPr>
          <w:sz w:val="24"/>
          <w:szCs w:val="24"/>
        </w:rPr>
        <w:t xml:space="preserve"> l</w:t>
      </w:r>
      <w:r w:rsidR="004B16DE">
        <w:rPr>
          <w:sz w:val="24"/>
          <w:szCs w:val="24"/>
        </w:rPr>
        <w:t>a</w:t>
      </w:r>
      <w:r w:rsidR="00D85F01">
        <w:rPr>
          <w:sz w:val="24"/>
          <w:szCs w:val="24"/>
        </w:rPr>
        <w:t xml:space="preserve"> Covid</w:t>
      </w:r>
      <w:r w:rsidR="004B16DE">
        <w:rPr>
          <w:sz w:val="24"/>
          <w:szCs w:val="24"/>
        </w:rPr>
        <w:t xml:space="preserve"> et font des réclamations deux mois plus tard alors qu’il est bien notifié dans règlement intérieur qu’il faut un justificatif.</w:t>
      </w:r>
      <w:r w:rsidR="009C1C2C">
        <w:rPr>
          <w:sz w:val="24"/>
          <w:szCs w:val="24"/>
        </w:rPr>
        <w:t xml:space="preserve"> Cédric TAUZIN </w:t>
      </w:r>
      <w:r w:rsidR="00086987">
        <w:rPr>
          <w:sz w:val="24"/>
          <w:szCs w:val="24"/>
        </w:rPr>
        <w:t>confirme</w:t>
      </w:r>
      <w:r w:rsidR="009C1C2C">
        <w:rPr>
          <w:sz w:val="24"/>
          <w:szCs w:val="24"/>
        </w:rPr>
        <w:t xml:space="preserve"> le</w:t>
      </w:r>
      <w:r w:rsidR="00086987">
        <w:rPr>
          <w:sz w:val="24"/>
          <w:szCs w:val="24"/>
        </w:rPr>
        <w:t>s conditions du</w:t>
      </w:r>
      <w:r w:rsidR="009C1C2C">
        <w:rPr>
          <w:sz w:val="24"/>
          <w:szCs w:val="24"/>
        </w:rPr>
        <w:t xml:space="preserve"> règlement intérieur. </w:t>
      </w:r>
    </w:p>
    <w:p w14:paraId="69CA4CA6" w14:textId="10EB7A0A" w:rsidR="008367C2" w:rsidRDefault="008367C2" w:rsidP="00BA5B8A">
      <w:pPr>
        <w:pStyle w:val="Dtails"/>
        <w:rPr>
          <w:sz w:val="24"/>
          <w:szCs w:val="24"/>
        </w:rPr>
      </w:pPr>
    </w:p>
    <w:p w14:paraId="34B57D2B" w14:textId="1EC39373" w:rsidR="008367C2" w:rsidRDefault="008367C2" w:rsidP="00BA5B8A">
      <w:pPr>
        <w:pStyle w:val="Dtails"/>
        <w:rPr>
          <w:b/>
          <w:bCs/>
          <w:i/>
          <w:iCs/>
          <w:sz w:val="24"/>
          <w:szCs w:val="24"/>
        </w:rPr>
      </w:pPr>
      <w:r w:rsidRPr="008367C2">
        <w:rPr>
          <w:b/>
          <w:bCs/>
          <w:i/>
          <w:iCs/>
          <w:sz w:val="24"/>
          <w:szCs w:val="24"/>
        </w:rPr>
        <w:t>Départ à la retraite de Eric Monribot</w:t>
      </w:r>
    </w:p>
    <w:p w14:paraId="4FFC628A" w14:textId="2175EFA5" w:rsidR="008367C2" w:rsidRDefault="008367C2" w:rsidP="00BA5B8A">
      <w:pPr>
        <w:pStyle w:val="Dtails"/>
        <w:rPr>
          <w:sz w:val="24"/>
          <w:szCs w:val="24"/>
        </w:rPr>
      </w:pPr>
      <w:r w:rsidRPr="008367C2">
        <w:rPr>
          <w:sz w:val="24"/>
          <w:szCs w:val="24"/>
        </w:rPr>
        <w:t xml:space="preserve">Il faudrait commencer à prévoir pour </w:t>
      </w:r>
      <w:r w:rsidR="00086987">
        <w:rPr>
          <w:sz w:val="24"/>
          <w:szCs w:val="24"/>
        </w:rPr>
        <w:t>son</w:t>
      </w:r>
      <w:r w:rsidRPr="008367C2">
        <w:rPr>
          <w:sz w:val="24"/>
          <w:szCs w:val="24"/>
        </w:rPr>
        <w:t xml:space="preserve"> départ à la retraite et faire une enveloppe par service. </w:t>
      </w:r>
    </w:p>
    <w:p w14:paraId="462D3A7B" w14:textId="50296550" w:rsidR="00A95883" w:rsidRDefault="00A95883" w:rsidP="00BA5B8A">
      <w:pPr>
        <w:pStyle w:val="Dtails"/>
        <w:rPr>
          <w:sz w:val="24"/>
          <w:szCs w:val="24"/>
        </w:rPr>
      </w:pPr>
    </w:p>
    <w:p w14:paraId="5F2085BA" w14:textId="3094F3EF" w:rsidR="00A95883" w:rsidRPr="00A95883" w:rsidRDefault="00A95883" w:rsidP="00BA5B8A">
      <w:pPr>
        <w:pStyle w:val="Dtails"/>
        <w:rPr>
          <w:b/>
          <w:bCs/>
          <w:i/>
          <w:iCs/>
          <w:sz w:val="24"/>
          <w:szCs w:val="24"/>
        </w:rPr>
      </w:pPr>
      <w:r w:rsidRPr="00A95883">
        <w:rPr>
          <w:b/>
          <w:bCs/>
          <w:i/>
          <w:iCs/>
          <w:sz w:val="24"/>
          <w:szCs w:val="24"/>
        </w:rPr>
        <w:t>Absence</w:t>
      </w:r>
    </w:p>
    <w:p w14:paraId="5D5EF196" w14:textId="5768C4B0" w:rsidR="00A95883" w:rsidRPr="008367C2" w:rsidRDefault="00A95883" w:rsidP="00BA5B8A">
      <w:pPr>
        <w:pStyle w:val="Dtails"/>
        <w:rPr>
          <w:sz w:val="24"/>
          <w:szCs w:val="24"/>
        </w:rPr>
      </w:pPr>
      <w:r>
        <w:rPr>
          <w:sz w:val="24"/>
          <w:szCs w:val="24"/>
        </w:rPr>
        <w:t>Du 16 au 19 mai 2022.</w:t>
      </w:r>
    </w:p>
    <w:p w14:paraId="15873DAF" w14:textId="77777777" w:rsidR="003E2F5E" w:rsidRPr="003E2F5E" w:rsidRDefault="003E2F5E" w:rsidP="00A95883">
      <w:pPr>
        <w:pStyle w:val="Dtails"/>
        <w:rPr>
          <w:sz w:val="24"/>
          <w:szCs w:val="24"/>
        </w:rPr>
      </w:pPr>
    </w:p>
    <w:p w14:paraId="517B5970" w14:textId="5C8E3C2B" w:rsidR="00010EDF" w:rsidRDefault="00010EDF" w:rsidP="00010EDF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Sylvie POIRIER</w:t>
      </w:r>
    </w:p>
    <w:p w14:paraId="57A719B5" w14:textId="55EAA0EC" w:rsidR="00010EDF" w:rsidRPr="001A2433" w:rsidRDefault="00010EDF" w:rsidP="00BA5B8A">
      <w:pPr>
        <w:spacing w:after="0"/>
        <w:rPr>
          <w:b/>
          <w:bCs/>
          <w:i/>
          <w:iCs/>
        </w:rPr>
      </w:pPr>
      <w:r w:rsidRPr="001A2433">
        <w:rPr>
          <w:b/>
          <w:bCs/>
          <w:i/>
          <w:iCs/>
        </w:rPr>
        <w:t>Etat civil</w:t>
      </w:r>
    </w:p>
    <w:p w14:paraId="252C66B6" w14:textId="244EF92F" w:rsidR="00010EDF" w:rsidRDefault="00010EDF" w:rsidP="00BA5B8A">
      <w:pPr>
        <w:spacing w:after="0"/>
      </w:pPr>
      <w:r>
        <w:t>Ce week-end sera célébré 3 pacs, 1 parrainage républicain, 1 mariage.</w:t>
      </w:r>
    </w:p>
    <w:p w14:paraId="04BA57BF" w14:textId="0048C0F4" w:rsidR="00BA02CA" w:rsidRDefault="00BA02CA" w:rsidP="00BA5B8A">
      <w:pPr>
        <w:spacing w:after="0"/>
      </w:pPr>
      <w:r>
        <w:t>M. le Maire sera accompagné pour le mariage et le parrainage par Mme Micheline LIBREAU.</w:t>
      </w:r>
    </w:p>
    <w:p w14:paraId="021F0D43" w14:textId="794AABC5" w:rsidR="00BA02CA" w:rsidRDefault="00BA02CA" w:rsidP="00BA5B8A">
      <w:pPr>
        <w:spacing w:after="0"/>
      </w:pPr>
      <w:r>
        <w:t xml:space="preserve">Le bouquet sera livré vendredi après-midi. </w:t>
      </w:r>
    </w:p>
    <w:p w14:paraId="0CF9DEFF" w14:textId="68EC8CD0" w:rsidR="00BA02CA" w:rsidRDefault="00BA02CA" w:rsidP="00BA5B8A">
      <w:pPr>
        <w:spacing w:after="0"/>
      </w:pPr>
    </w:p>
    <w:p w14:paraId="55E2FFE5" w14:textId="40D3F80E" w:rsidR="00BA02CA" w:rsidRPr="001A2433" w:rsidRDefault="00BA02CA" w:rsidP="00BA5B8A">
      <w:pPr>
        <w:spacing w:after="0"/>
        <w:rPr>
          <w:b/>
          <w:bCs/>
          <w:i/>
          <w:iCs/>
        </w:rPr>
      </w:pPr>
      <w:r w:rsidRPr="001A2433">
        <w:rPr>
          <w:b/>
          <w:bCs/>
          <w:i/>
          <w:iCs/>
        </w:rPr>
        <w:t>Commémoration du 8 Mai</w:t>
      </w:r>
    </w:p>
    <w:p w14:paraId="789723C5" w14:textId="0EE0EEFD" w:rsidR="00010EDF" w:rsidRDefault="00BA02CA" w:rsidP="00BA5B8A">
      <w:pPr>
        <w:spacing w:after="0"/>
      </w:pPr>
      <w:r>
        <w:t>Elle aura lieu à la Place du Souvenir à 11h.</w:t>
      </w:r>
      <w:r w:rsidR="00086987">
        <w:t xml:space="preserve"> </w:t>
      </w:r>
      <w:bookmarkStart w:id="1" w:name="_GoBack"/>
      <w:bookmarkEnd w:id="1"/>
      <w:r>
        <w:t>La gerbe sera livrée samedi matin.</w:t>
      </w:r>
    </w:p>
    <w:p w14:paraId="4F782DA9" w14:textId="77777777" w:rsidR="00BA5B8A" w:rsidRPr="00BA5B8A" w:rsidRDefault="00BA5B8A" w:rsidP="00BA5B8A">
      <w:pPr>
        <w:spacing w:after="0"/>
      </w:pPr>
    </w:p>
    <w:p w14:paraId="7BA61696" w14:textId="03121E9E" w:rsidR="00BA02CA" w:rsidRPr="001A2433" w:rsidRDefault="00BA02CA" w:rsidP="00BA5B8A">
      <w:pPr>
        <w:spacing w:after="0"/>
        <w:rPr>
          <w:b/>
          <w:bCs/>
          <w:i/>
          <w:iCs/>
        </w:rPr>
      </w:pPr>
      <w:r w:rsidRPr="001A2433">
        <w:rPr>
          <w:b/>
          <w:bCs/>
          <w:i/>
          <w:iCs/>
        </w:rPr>
        <w:t>Nouveaux horaires école</w:t>
      </w:r>
    </w:p>
    <w:p w14:paraId="692D368A" w14:textId="7C825074" w:rsidR="00BA02CA" w:rsidRDefault="00BA02CA" w:rsidP="00BA5B8A">
      <w:pPr>
        <w:spacing w:after="0"/>
      </w:pPr>
      <w:r>
        <w:t xml:space="preserve">Avez-vous des retours, car </w:t>
      </w:r>
      <w:r w:rsidR="00BA5B8A">
        <w:t>elle est</w:t>
      </w:r>
      <w:r>
        <w:t xml:space="preserve"> dans l’attente pour modifier le livret d’information jeunesse </w:t>
      </w:r>
      <w:r w:rsidR="00BA5B8A">
        <w:t>q</w:t>
      </w:r>
      <w:r>
        <w:t xml:space="preserve">ui doit </w:t>
      </w:r>
      <w:r w:rsidR="00BA5B8A">
        <w:t>être</w:t>
      </w:r>
      <w:r>
        <w:t xml:space="preserve"> transmis aux p</w:t>
      </w:r>
      <w:r w:rsidR="00BA5B8A">
        <w:t>a</w:t>
      </w:r>
      <w:r>
        <w:t>rents.</w:t>
      </w:r>
    </w:p>
    <w:p w14:paraId="2461E6D2" w14:textId="69E6AD16" w:rsidR="00010EDF" w:rsidRPr="00091C29" w:rsidRDefault="00BA02CA" w:rsidP="00091C29">
      <w:pPr>
        <w:spacing w:after="0"/>
      </w:pPr>
      <w:r>
        <w:t xml:space="preserve">Pierre-Jean </w:t>
      </w:r>
      <w:r w:rsidR="001A2433">
        <w:t>d</w:t>
      </w:r>
      <w:r>
        <w:t xml:space="preserve">e Bargas, informe que cela devrait </w:t>
      </w:r>
      <w:r w:rsidR="00BA5B8A">
        <w:t>être</w:t>
      </w:r>
      <w:r>
        <w:t xml:space="preserve"> acté au </w:t>
      </w:r>
      <w:r w:rsidR="001A2433">
        <w:t>Co</w:t>
      </w:r>
      <w:r>
        <w:t>nseil d’école de juin.</w:t>
      </w:r>
    </w:p>
    <w:p w14:paraId="5B5E757D" w14:textId="32ACA5D0" w:rsidR="00CF3DBD" w:rsidRPr="00843232" w:rsidRDefault="002374EB" w:rsidP="00843232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4C0E0365" w14:textId="208E8609" w:rsidR="003E2F5E" w:rsidRPr="00091C29" w:rsidRDefault="00091C29" w:rsidP="00CF3DBD">
      <w:pPr>
        <w:spacing w:after="0"/>
        <w:rPr>
          <w:b/>
          <w:bCs/>
          <w:i/>
          <w:iCs/>
          <w:szCs w:val="24"/>
        </w:rPr>
      </w:pPr>
      <w:r w:rsidRPr="00091C29">
        <w:rPr>
          <w:b/>
          <w:bCs/>
          <w:i/>
          <w:iCs/>
          <w:szCs w:val="24"/>
        </w:rPr>
        <w:t>Animations école</w:t>
      </w:r>
    </w:p>
    <w:p w14:paraId="6E7861EA" w14:textId="370CC135" w:rsidR="00091C29" w:rsidRDefault="00091C29" w:rsidP="00CF3DBD">
      <w:pPr>
        <w:spacing w:after="0"/>
        <w:rPr>
          <w:i/>
          <w:iCs/>
          <w:szCs w:val="24"/>
        </w:rPr>
      </w:pPr>
      <w:r w:rsidRPr="001A2433">
        <w:rPr>
          <w:szCs w:val="24"/>
        </w:rPr>
        <w:t>Le mardi 3 mai après-midi, le jeudi 5 mai matin et le vendredi 6 mai au matin</w:t>
      </w:r>
      <w:r>
        <w:rPr>
          <w:i/>
          <w:iCs/>
          <w:szCs w:val="24"/>
        </w:rPr>
        <w:t>.</w:t>
      </w:r>
    </w:p>
    <w:p w14:paraId="7F5CCEC3" w14:textId="26751E1B" w:rsidR="00091C29" w:rsidRDefault="00091C29" w:rsidP="00CF3DBD">
      <w:pPr>
        <w:spacing w:after="0"/>
        <w:rPr>
          <w:i/>
          <w:iCs/>
          <w:szCs w:val="24"/>
        </w:rPr>
      </w:pPr>
    </w:p>
    <w:p w14:paraId="7610B0AC" w14:textId="2A5A70D8" w:rsidR="00091C29" w:rsidRPr="00091C29" w:rsidRDefault="00091C29" w:rsidP="00CF3DBD">
      <w:pPr>
        <w:spacing w:after="0"/>
        <w:rPr>
          <w:b/>
          <w:bCs/>
          <w:i/>
          <w:iCs/>
          <w:szCs w:val="24"/>
        </w:rPr>
      </w:pPr>
      <w:r w:rsidRPr="00091C29">
        <w:rPr>
          <w:b/>
          <w:bCs/>
          <w:i/>
          <w:iCs/>
          <w:szCs w:val="24"/>
        </w:rPr>
        <w:t>Formation logiciel CCM réseau biblio.</w:t>
      </w:r>
    </w:p>
    <w:p w14:paraId="6AA7E9A7" w14:textId="3FF06EE5" w:rsidR="00091C29" w:rsidRPr="00091C29" w:rsidRDefault="00091C29" w:rsidP="001A2433">
      <w:pPr>
        <w:spacing w:after="0"/>
        <w:jc w:val="both"/>
        <w:rPr>
          <w:szCs w:val="24"/>
        </w:rPr>
      </w:pPr>
      <w:r w:rsidRPr="00091C29">
        <w:rPr>
          <w:szCs w:val="24"/>
        </w:rPr>
        <w:t>Elle sera en formation le 9 et le 10 mai toute la journée et ne pourra être là à la réunion des services. Cédric Tauzin lui demande de transmettre ses éléments.</w:t>
      </w:r>
      <w:r w:rsidR="00417C3C">
        <w:rPr>
          <w:szCs w:val="24"/>
        </w:rPr>
        <w:t xml:space="preserve"> La bascule devrait se faire le 30 mai. Mais nous sommes liés jusqu’à fin août avec l’autre prestataire. Mais si tout va bien la résiliation se fera avant.</w:t>
      </w:r>
    </w:p>
    <w:p w14:paraId="2442E206" w14:textId="77777777" w:rsidR="00091C29" w:rsidRPr="00091C29" w:rsidRDefault="00091C29" w:rsidP="00CF3DBD">
      <w:pPr>
        <w:spacing w:after="0"/>
        <w:rPr>
          <w:i/>
          <w:iCs/>
          <w:szCs w:val="24"/>
        </w:rPr>
      </w:pPr>
    </w:p>
    <w:p w14:paraId="5C4FEFD1" w14:textId="026D5EF6" w:rsidR="00A82A62" w:rsidRPr="00417C3C" w:rsidRDefault="00417C3C" w:rsidP="00417C3C">
      <w:pPr>
        <w:spacing w:after="0"/>
        <w:rPr>
          <w:b/>
          <w:bCs/>
          <w:i/>
          <w:iCs/>
          <w:szCs w:val="24"/>
        </w:rPr>
      </w:pPr>
      <w:r w:rsidRPr="00417C3C">
        <w:rPr>
          <w:b/>
          <w:bCs/>
          <w:i/>
          <w:iCs/>
          <w:szCs w:val="24"/>
        </w:rPr>
        <w:t>Réception prochaine d’un courrier de la bibliothèque de prêt.</w:t>
      </w:r>
    </w:p>
    <w:p w14:paraId="1E87548A" w14:textId="0BD37DB8" w:rsidR="00417C3C" w:rsidRDefault="00417C3C" w:rsidP="00417C3C">
      <w:pPr>
        <w:spacing w:after="0"/>
        <w:rPr>
          <w:szCs w:val="24"/>
        </w:rPr>
      </w:pPr>
      <w:r w:rsidRPr="00417C3C">
        <w:rPr>
          <w:szCs w:val="24"/>
        </w:rPr>
        <w:t>Concernant une animation sur la carte postale sonore le mardi 14 juin 2022.</w:t>
      </w:r>
    </w:p>
    <w:p w14:paraId="4B8AA235" w14:textId="77777777" w:rsidR="00417C3C" w:rsidRPr="00417C3C" w:rsidRDefault="00417C3C" w:rsidP="00417C3C">
      <w:pPr>
        <w:spacing w:after="0"/>
        <w:rPr>
          <w:szCs w:val="24"/>
        </w:rPr>
      </w:pPr>
    </w:p>
    <w:p w14:paraId="7D6FC6B6" w14:textId="77777777" w:rsidR="003E2F5E" w:rsidRDefault="003E2F5E" w:rsidP="00CF3DBD">
      <w:pPr>
        <w:spacing w:after="0"/>
        <w:rPr>
          <w:szCs w:val="24"/>
        </w:rPr>
      </w:pPr>
    </w:p>
    <w:p w14:paraId="4B698FD2" w14:textId="37490C7E" w:rsidR="00CF3DBD" w:rsidRPr="00CF3DBD" w:rsidRDefault="00010EDF" w:rsidP="00CF3DBD">
      <w:pPr>
        <w:spacing w:after="0"/>
        <w:rPr>
          <w:szCs w:val="24"/>
        </w:rPr>
      </w:pPr>
      <w:r>
        <w:rPr>
          <w:szCs w:val="24"/>
        </w:rPr>
        <w:t>Fin de la réunion à 9</w:t>
      </w:r>
      <w:r w:rsidR="00555799">
        <w:rPr>
          <w:szCs w:val="24"/>
        </w:rPr>
        <w:t xml:space="preserve"> heures</w:t>
      </w:r>
      <w:r>
        <w:rPr>
          <w:szCs w:val="24"/>
        </w:rPr>
        <w:t xml:space="preserve"> 58</w:t>
      </w:r>
      <w:r w:rsidR="00CF3DBD">
        <w:rPr>
          <w:szCs w:val="24"/>
        </w:rPr>
        <w:t>.</w:t>
      </w:r>
    </w:p>
    <w:p w14:paraId="499D3915" w14:textId="00B735AD" w:rsidR="00565D97" w:rsidRDefault="001475F0" w:rsidP="00684AC9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2A904173" w:rsidR="002374EB" w:rsidRPr="00565D97" w:rsidRDefault="001475F0" w:rsidP="00565D97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010EDF">
        <w:rPr>
          <w:rFonts w:ascii="Calibri" w:hAnsi="Calibri"/>
          <w:b/>
          <w:bCs/>
          <w:szCs w:val="24"/>
        </w:rPr>
        <w:t>10</w:t>
      </w:r>
      <w:r w:rsidR="00555799">
        <w:rPr>
          <w:rFonts w:ascii="Calibri" w:hAnsi="Calibri"/>
          <w:b/>
          <w:bCs/>
          <w:szCs w:val="24"/>
        </w:rPr>
        <w:t xml:space="preserve"> Mai</w:t>
      </w:r>
      <w:r w:rsidR="00565D97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à</w:t>
      </w:r>
      <w:r w:rsidR="00565D97">
        <w:rPr>
          <w:rFonts w:ascii="Calibri" w:hAnsi="Calibri"/>
          <w:b/>
          <w:bCs/>
          <w:szCs w:val="24"/>
        </w:rPr>
        <w:t xml:space="preserve"> 9 heures</w:t>
      </w:r>
      <w:r w:rsidR="00FE5D14">
        <w:rPr>
          <w:rFonts w:ascii="Calibri" w:hAnsi="Calibri"/>
          <w:b/>
          <w:bCs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06B2" w14:textId="77777777" w:rsidR="005F637C" w:rsidRDefault="005F637C">
      <w:pPr>
        <w:spacing w:after="0" w:line="240" w:lineRule="auto"/>
      </w:pPr>
      <w:r>
        <w:separator/>
      </w:r>
    </w:p>
  </w:endnote>
  <w:endnote w:type="continuationSeparator" w:id="0">
    <w:p w14:paraId="2D893894" w14:textId="77777777" w:rsidR="005F637C" w:rsidRDefault="005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40FE02B9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86987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87C3" w14:textId="77777777" w:rsidR="005F637C" w:rsidRDefault="005F637C">
      <w:pPr>
        <w:spacing w:after="0" w:line="240" w:lineRule="auto"/>
      </w:pPr>
      <w:r>
        <w:separator/>
      </w:r>
    </w:p>
  </w:footnote>
  <w:footnote w:type="continuationSeparator" w:id="0">
    <w:p w14:paraId="7022AB17" w14:textId="77777777" w:rsidR="005F637C" w:rsidRDefault="005F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86987"/>
    <w:rsid w:val="00091C29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7F0D"/>
    <w:rsid w:val="00304B74"/>
    <w:rsid w:val="003101E4"/>
    <w:rsid w:val="00312EFE"/>
    <w:rsid w:val="003205E1"/>
    <w:rsid w:val="00322C16"/>
    <w:rsid w:val="00325ADF"/>
    <w:rsid w:val="00335362"/>
    <w:rsid w:val="00356F7A"/>
    <w:rsid w:val="00370F7B"/>
    <w:rsid w:val="003727F7"/>
    <w:rsid w:val="0038088E"/>
    <w:rsid w:val="00382C2D"/>
    <w:rsid w:val="0038541C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5737A"/>
    <w:rsid w:val="004675E8"/>
    <w:rsid w:val="0047460A"/>
    <w:rsid w:val="00491B6A"/>
    <w:rsid w:val="00496530"/>
    <w:rsid w:val="004977B7"/>
    <w:rsid w:val="004A54F1"/>
    <w:rsid w:val="004B16DE"/>
    <w:rsid w:val="004B23CA"/>
    <w:rsid w:val="004B6895"/>
    <w:rsid w:val="004C06C0"/>
    <w:rsid w:val="004C374F"/>
    <w:rsid w:val="004C5798"/>
    <w:rsid w:val="004D2075"/>
    <w:rsid w:val="004D350E"/>
    <w:rsid w:val="004D667C"/>
    <w:rsid w:val="004E1D5B"/>
    <w:rsid w:val="004E216E"/>
    <w:rsid w:val="004F0176"/>
    <w:rsid w:val="004F2220"/>
    <w:rsid w:val="004F249F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00AB"/>
    <w:rsid w:val="006355DE"/>
    <w:rsid w:val="00636BED"/>
    <w:rsid w:val="00646FFC"/>
    <w:rsid w:val="0064778D"/>
    <w:rsid w:val="00657B1C"/>
    <w:rsid w:val="006607BC"/>
    <w:rsid w:val="00667A11"/>
    <w:rsid w:val="006718D1"/>
    <w:rsid w:val="00684272"/>
    <w:rsid w:val="00684AC9"/>
    <w:rsid w:val="006957FA"/>
    <w:rsid w:val="006A2DC1"/>
    <w:rsid w:val="006B1345"/>
    <w:rsid w:val="006B2834"/>
    <w:rsid w:val="006C34E1"/>
    <w:rsid w:val="006C6E63"/>
    <w:rsid w:val="006D3E50"/>
    <w:rsid w:val="006D767D"/>
    <w:rsid w:val="006D7C3D"/>
    <w:rsid w:val="006E1EDF"/>
    <w:rsid w:val="006E7AF6"/>
    <w:rsid w:val="006E7F42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748B"/>
    <w:rsid w:val="00745361"/>
    <w:rsid w:val="007630FE"/>
    <w:rsid w:val="007660BD"/>
    <w:rsid w:val="00777A08"/>
    <w:rsid w:val="0078075B"/>
    <w:rsid w:val="00785A1F"/>
    <w:rsid w:val="007947FC"/>
    <w:rsid w:val="0079501D"/>
    <w:rsid w:val="00795411"/>
    <w:rsid w:val="007B0E87"/>
    <w:rsid w:val="007C4238"/>
    <w:rsid w:val="007C4404"/>
    <w:rsid w:val="007C4DD8"/>
    <w:rsid w:val="007E4FBA"/>
    <w:rsid w:val="007F1B0F"/>
    <w:rsid w:val="007F4E5F"/>
    <w:rsid w:val="007F5CAB"/>
    <w:rsid w:val="007F5D71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739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82A62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5CB8"/>
    <w:rsid w:val="00B633A6"/>
    <w:rsid w:val="00B73D60"/>
    <w:rsid w:val="00B742BB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3986"/>
    <w:rsid w:val="00BD4EFB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42A7"/>
    <w:rsid w:val="00CB00E6"/>
    <w:rsid w:val="00CB4080"/>
    <w:rsid w:val="00CB487F"/>
    <w:rsid w:val="00CB5195"/>
    <w:rsid w:val="00CB776D"/>
    <w:rsid w:val="00CC2EF5"/>
    <w:rsid w:val="00CC40AF"/>
    <w:rsid w:val="00CD03B3"/>
    <w:rsid w:val="00CD14CE"/>
    <w:rsid w:val="00CD1699"/>
    <w:rsid w:val="00CD7131"/>
    <w:rsid w:val="00CF144B"/>
    <w:rsid w:val="00CF3DBD"/>
    <w:rsid w:val="00CF4B27"/>
    <w:rsid w:val="00D02030"/>
    <w:rsid w:val="00D0592A"/>
    <w:rsid w:val="00D066F0"/>
    <w:rsid w:val="00D120CD"/>
    <w:rsid w:val="00D129A6"/>
    <w:rsid w:val="00D17DA7"/>
    <w:rsid w:val="00D32A18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85F01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F7E39"/>
    <w:rsid w:val="00E03286"/>
    <w:rsid w:val="00E03489"/>
    <w:rsid w:val="00E04826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2037"/>
    <w:rsid w:val="00EA7F62"/>
    <w:rsid w:val="00EB30EE"/>
    <w:rsid w:val="00EB5637"/>
    <w:rsid w:val="00EC33AD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84B61"/>
    <w:rsid w:val="00F93700"/>
    <w:rsid w:val="00FA13C7"/>
    <w:rsid w:val="00FA312F"/>
    <w:rsid w:val="00FB2D46"/>
    <w:rsid w:val="00FB358E"/>
    <w:rsid w:val="00FB3C9D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4C7C94"/>
    <w:rsid w:val="00966F9A"/>
    <w:rsid w:val="00A73961"/>
    <w:rsid w:val="00AC3AF6"/>
    <w:rsid w:val="00B67D91"/>
    <w:rsid w:val="00C32A03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FBD9-A7E7-430A-A886-34EFED2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2022-04-12T09:26:00Z</cp:lastPrinted>
  <dcterms:created xsi:type="dcterms:W3CDTF">2022-05-03T12:22:00Z</dcterms:created>
  <dcterms:modified xsi:type="dcterms:W3CDTF">2022-05-03T12:22:00Z</dcterms:modified>
</cp:coreProperties>
</file>