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44488B46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21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145F997D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202FFE">
        <w:rPr>
          <w:rFonts w:ascii="Calibri" w:hAnsi="Calibri" w:cs="Times New Roman"/>
          <w:color w:val="auto"/>
          <w:szCs w:val="28"/>
        </w:rPr>
        <w:t>21</w:t>
      </w:r>
      <w:r w:rsidR="00361D9B">
        <w:rPr>
          <w:rFonts w:ascii="Calibri" w:hAnsi="Calibri" w:cs="Times New Roman"/>
          <w:color w:val="auto"/>
          <w:szCs w:val="28"/>
        </w:rPr>
        <w:t xml:space="preserve"> juin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AB2383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5F9EF544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202FFE">
        <w:rPr>
          <w:rFonts w:ascii="Calibri" w:hAnsi="Calibri" w:cs="Times New Roman"/>
          <w:color w:val="auto"/>
          <w:sz w:val="28"/>
          <w:szCs w:val="28"/>
        </w:rPr>
        <w:t>,</w:t>
      </w:r>
      <w:r w:rsidR="00202FFE" w:rsidRPr="00202FFE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02FFE">
        <w:rPr>
          <w:rFonts w:ascii="Calibri" w:hAnsi="Calibri" w:cs="Times New Roman"/>
          <w:color w:val="auto"/>
          <w:sz w:val="28"/>
          <w:szCs w:val="28"/>
        </w:rPr>
        <w:t>Cathy LAFONT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B6DA7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4B6DA7">
        <w:rPr>
          <w:rFonts w:ascii="Calibri" w:hAnsi="Calibri" w:cs="Times New Roman"/>
          <w:color w:val="auto"/>
          <w:sz w:val="28"/>
          <w:szCs w:val="28"/>
        </w:rPr>
        <w:t>e VERNIEUWE</w:t>
      </w:r>
      <w:r w:rsidR="00D7751E">
        <w:rPr>
          <w:rFonts w:ascii="Calibri" w:hAnsi="Calibri" w:cs="Times New Roman"/>
          <w:color w:val="auto"/>
          <w:sz w:val="28"/>
          <w:szCs w:val="28"/>
        </w:rPr>
        <w:t>.</w:t>
      </w:r>
    </w:p>
    <w:p w14:paraId="70402982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29C91A78" w14:textId="7BCA04D5" w:rsidR="00361D9B" w:rsidRDefault="00361D9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Excusés :</w:t>
      </w:r>
      <w:r w:rsidRPr="00361D9B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C412E8">
        <w:rPr>
          <w:rFonts w:ascii="Calibri" w:hAnsi="Calibri" w:cs="Times New Roman"/>
          <w:color w:val="auto"/>
          <w:sz w:val="28"/>
          <w:szCs w:val="28"/>
        </w:rPr>
        <w:t>GILBERT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361D9B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02FF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202FFE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202FFE"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</w:p>
    <w:p w14:paraId="5C05996B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4BCD654E" w14:textId="2EC218B1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361D9B">
        <w:rPr>
          <w:rFonts w:ascii="Calibri" w:hAnsi="Calibri" w:cs="Times New Roman"/>
          <w:color w:val="auto"/>
          <w:sz w:val="28"/>
          <w:szCs w:val="28"/>
        </w:rPr>
        <w:t>05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49A929EE" w14:textId="77777777" w:rsidR="00D7751E" w:rsidRDefault="00D7751E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5DEEA6B1" w14:textId="34C6CCBC" w:rsidR="0003562E" w:rsidRDefault="007E4FBA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73706F90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AE44AED" w14:textId="5B901A3F" w:rsidR="004835EF" w:rsidRDefault="002668F9" w:rsidP="004B6DA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Réunion du </w:t>
      </w:r>
      <w:r w:rsidR="004835EF">
        <w:rPr>
          <w:rFonts w:ascii="Calibri" w:hAnsi="Calibri"/>
          <w:b/>
          <w:bCs/>
          <w:color w:val="auto"/>
          <w:sz w:val="24"/>
          <w:szCs w:val="24"/>
        </w:rPr>
        <w:t>CCAS :</w:t>
      </w:r>
    </w:p>
    <w:p w14:paraId="16CCA101" w14:textId="7A28D0EF" w:rsidR="00202FFE" w:rsidRDefault="00202FFE" w:rsidP="004B6DA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Opération Argent de poche :</w:t>
      </w:r>
    </w:p>
    <w:p w14:paraId="3E8A7677" w14:textId="520DFC6B" w:rsidR="00202FFE" w:rsidRDefault="00202FFE" w:rsidP="00202FFE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02FFE">
        <w:rPr>
          <w:rFonts w:ascii="Calibri" w:hAnsi="Calibri"/>
          <w:color w:val="auto"/>
          <w:sz w:val="24"/>
          <w:szCs w:val="24"/>
        </w:rPr>
        <w:t xml:space="preserve">Lancement de l’opération avec les entretiens </w:t>
      </w:r>
      <w:r w:rsidR="00F96A87">
        <w:rPr>
          <w:rFonts w:ascii="Calibri" w:hAnsi="Calibri"/>
          <w:color w:val="auto"/>
          <w:sz w:val="24"/>
          <w:szCs w:val="24"/>
        </w:rPr>
        <w:t>de</w:t>
      </w:r>
      <w:r w:rsidRPr="00202FFE">
        <w:rPr>
          <w:rFonts w:ascii="Calibri" w:hAnsi="Calibri"/>
          <w:color w:val="auto"/>
          <w:sz w:val="24"/>
          <w:szCs w:val="24"/>
        </w:rPr>
        <w:t xml:space="preserve"> 6 jeunes âgés de 15 à 17 ans</w:t>
      </w:r>
    </w:p>
    <w:p w14:paraId="35D9589F" w14:textId="0BCC634B" w:rsidR="00202FFE" w:rsidRDefault="00202FFE" w:rsidP="00202FFE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missions seront proposées le jour </w:t>
      </w:r>
      <w:r w:rsidR="004835EF">
        <w:rPr>
          <w:rFonts w:ascii="Calibri" w:hAnsi="Calibri"/>
          <w:color w:val="auto"/>
          <w:sz w:val="24"/>
          <w:szCs w:val="24"/>
        </w:rPr>
        <w:t>J,</w:t>
      </w:r>
      <w:r>
        <w:rPr>
          <w:rFonts w:ascii="Calibri" w:hAnsi="Calibri"/>
          <w:color w:val="auto"/>
          <w:sz w:val="24"/>
          <w:szCs w:val="24"/>
        </w:rPr>
        <w:t xml:space="preserve"> 8 à 9 missions par adolescent au mois de juillet. </w:t>
      </w:r>
      <w:r w:rsidR="004835EF">
        <w:rPr>
          <w:rFonts w:ascii="Calibri" w:hAnsi="Calibri"/>
          <w:color w:val="auto"/>
          <w:sz w:val="24"/>
          <w:szCs w:val="24"/>
        </w:rPr>
        <w:t>Le planning doit être élaboré avec C. MAZAS</w:t>
      </w:r>
    </w:p>
    <w:p w14:paraId="3B09E278" w14:textId="58024B4E" w:rsidR="004835EF" w:rsidRDefault="004835EF" w:rsidP="00202FFE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paiement de 15 euros par mission sera effectué par A. ARROSERES après validation </w:t>
      </w:r>
      <w:r w:rsidR="003D2550">
        <w:rPr>
          <w:rFonts w:ascii="Calibri" w:hAnsi="Calibri"/>
          <w:color w:val="auto"/>
          <w:sz w:val="24"/>
          <w:szCs w:val="24"/>
        </w:rPr>
        <w:t>du</w:t>
      </w:r>
      <w:r>
        <w:rPr>
          <w:rFonts w:ascii="Calibri" w:hAnsi="Calibri"/>
          <w:color w:val="auto"/>
          <w:sz w:val="24"/>
          <w:szCs w:val="24"/>
        </w:rPr>
        <w:t xml:space="preserve"> chef de service. </w:t>
      </w:r>
    </w:p>
    <w:p w14:paraId="1A74D462" w14:textId="1B1D4932" w:rsidR="004835EF" w:rsidRDefault="004835EF" w:rsidP="00202FFE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missions sur les périodes </w:t>
      </w:r>
      <w:r w:rsidR="003D2550">
        <w:rPr>
          <w:rFonts w:ascii="Calibri" w:hAnsi="Calibri"/>
          <w:color w:val="auto"/>
          <w:sz w:val="24"/>
          <w:szCs w:val="24"/>
        </w:rPr>
        <w:t xml:space="preserve">des vacances </w:t>
      </w:r>
      <w:r>
        <w:rPr>
          <w:rFonts w:ascii="Calibri" w:hAnsi="Calibri"/>
          <w:color w:val="auto"/>
          <w:sz w:val="24"/>
          <w:szCs w:val="24"/>
        </w:rPr>
        <w:t>d’octobre, février, et avril sont en projet.</w:t>
      </w:r>
    </w:p>
    <w:p w14:paraId="1DB28F05" w14:textId="77777777" w:rsidR="004835EF" w:rsidRPr="004835EF" w:rsidRDefault="004835EF" w:rsidP="004835EF">
      <w:pPr>
        <w:pStyle w:val="Dtails"/>
        <w:spacing w:after="0"/>
        <w:ind w:left="851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01A705F3" w14:textId="67D30A19" w:rsidR="004835EF" w:rsidRDefault="004835EF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4835EF">
        <w:rPr>
          <w:rFonts w:ascii="Calibri" w:hAnsi="Calibri"/>
          <w:b/>
          <w:bCs/>
          <w:color w:val="auto"/>
          <w:sz w:val="24"/>
          <w:szCs w:val="24"/>
        </w:rPr>
        <w:t>Repas des ainés</w:t>
      </w:r>
      <w:r>
        <w:rPr>
          <w:rFonts w:ascii="Calibri" w:hAnsi="Calibri"/>
          <w:color w:val="auto"/>
          <w:sz w:val="24"/>
          <w:szCs w:val="24"/>
        </w:rPr>
        <w:t> : 27 novembre 2022 à la salle des vignes</w:t>
      </w:r>
      <w:r w:rsidR="003D2550">
        <w:rPr>
          <w:rFonts w:ascii="Calibri" w:hAnsi="Calibri"/>
          <w:color w:val="auto"/>
          <w:sz w:val="24"/>
          <w:szCs w:val="24"/>
        </w:rPr>
        <w:t>.</w:t>
      </w:r>
    </w:p>
    <w:p w14:paraId="72DBE09F" w14:textId="78452D11" w:rsidR="004835EF" w:rsidRDefault="004835EF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0DEE861" w14:textId="6A46B091" w:rsidR="004835EF" w:rsidRDefault="004835EF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4835EF">
        <w:rPr>
          <w:rFonts w:ascii="Calibri" w:hAnsi="Calibri"/>
          <w:b/>
          <w:bCs/>
          <w:color w:val="auto"/>
          <w:sz w:val="24"/>
          <w:szCs w:val="24"/>
        </w:rPr>
        <w:t>Colis de Noël</w:t>
      </w:r>
      <w:r>
        <w:rPr>
          <w:rFonts w:ascii="Calibri" w:hAnsi="Calibri"/>
          <w:color w:val="auto"/>
          <w:sz w:val="24"/>
          <w:szCs w:val="24"/>
        </w:rPr>
        <w:t xml:space="preserve"> : en cours de proposition et augmentation </w:t>
      </w:r>
      <w:r w:rsidR="003D2550">
        <w:rPr>
          <w:rFonts w:ascii="Calibri" w:hAnsi="Calibri"/>
          <w:color w:val="auto"/>
          <w:sz w:val="24"/>
          <w:szCs w:val="24"/>
        </w:rPr>
        <w:t xml:space="preserve">du nombre </w:t>
      </w:r>
      <w:r>
        <w:rPr>
          <w:rFonts w:ascii="Calibri" w:hAnsi="Calibri"/>
          <w:color w:val="auto"/>
          <w:sz w:val="24"/>
          <w:szCs w:val="24"/>
        </w:rPr>
        <w:t>des produits</w:t>
      </w:r>
      <w:r w:rsidR="003D2550">
        <w:rPr>
          <w:rFonts w:ascii="Calibri" w:hAnsi="Calibri"/>
          <w:color w:val="auto"/>
          <w:sz w:val="24"/>
          <w:szCs w:val="24"/>
        </w:rPr>
        <w:t>.</w:t>
      </w:r>
    </w:p>
    <w:p w14:paraId="73F45590" w14:textId="7F83774F" w:rsidR="005D5FD7" w:rsidRDefault="005D5FD7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1851798" w14:textId="0F5858F0" w:rsidR="005D5FD7" w:rsidRDefault="005D5FD7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5D5FD7">
        <w:rPr>
          <w:rFonts w:ascii="Calibri" w:hAnsi="Calibri"/>
          <w:b/>
          <w:bCs/>
          <w:color w:val="auto"/>
          <w:sz w:val="24"/>
          <w:szCs w:val="24"/>
        </w:rPr>
        <w:t>Fête de l’été 202</w:t>
      </w:r>
      <w:r w:rsidR="002349EB">
        <w:rPr>
          <w:rFonts w:ascii="Calibri" w:hAnsi="Calibri"/>
          <w:b/>
          <w:bCs/>
          <w:color w:val="auto"/>
          <w:sz w:val="24"/>
          <w:szCs w:val="24"/>
        </w:rPr>
        <w:t>3</w:t>
      </w:r>
      <w:r>
        <w:rPr>
          <w:rFonts w:ascii="Calibri" w:hAnsi="Calibri"/>
          <w:color w:val="auto"/>
          <w:sz w:val="24"/>
          <w:szCs w:val="24"/>
        </w:rPr>
        <w:t xml:space="preserve"> : Un stand d’échanges de plantes sera </w:t>
      </w:r>
      <w:r w:rsidR="003D2550">
        <w:rPr>
          <w:rFonts w:ascii="Calibri" w:hAnsi="Calibri"/>
          <w:color w:val="auto"/>
          <w:sz w:val="24"/>
          <w:szCs w:val="24"/>
        </w:rPr>
        <w:t>à</w:t>
      </w:r>
      <w:r>
        <w:rPr>
          <w:rFonts w:ascii="Calibri" w:hAnsi="Calibri"/>
          <w:color w:val="auto"/>
          <w:sz w:val="24"/>
          <w:szCs w:val="24"/>
        </w:rPr>
        <w:t xml:space="preserve"> nouveau </w:t>
      </w:r>
      <w:r w:rsidR="003D2550">
        <w:rPr>
          <w:rFonts w:ascii="Calibri" w:hAnsi="Calibri"/>
          <w:color w:val="auto"/>
          <w:sz w:val="24"/>
          <w:szCs w:val="24"/>
        </w:rPr>
        <w:t>proposé.</w:t>
      </w:r>
    </w:p>
    <w:p w14:paraId="75488378" w14:textId="79E87AF7" w:rsidR="005D5FD7" w:rsidRDefault="005D5FD7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6C256FB" w14:textId="47884CA3" w:rsidR="005D5FD7" w:rsidRDefault="005D5FD7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5D5FD7">
        <w:rPr>
          <w:rFonts w:ascii="Calibri" w:hAnsi="Calibri"/>
          <w:b/>
          <w:bCs/>
          <w:color w:val="auto"/>
          <w:sz w:val="24"/>
          <w:szCs w:val="24"/>
        </w:rPr>
        <w:t>Livret CCAS</w:t>
      </w:r>
      <w:r w:rsidRPr="005D5FD7"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color w:val="auto"/>
          <w:sz w:val="24"/>
          <w:szCs w:val="24"/>
        </w:rPr>
        <w:t xml:space="preserve">: Attente de la mise à jour </w:t>
      </w:r>
      <w:r w:rsidR="00F96A87">
        <w:rPr>
          <w:rFonts w:ascii="Calibri" w:hAnsi="Calibri"/>
          <w:color w:val="auto"/>
          <w:sz w:val="24"/>
          <w:szCs w:val="24"/>
        </w:rPr>
        <w:t xml:space="preserve">des informations </w:t>
      </w:r>
      <w:r>
        <w:rPr>
          <w:rFonts w:ascii="Calibri" w:hAnsi="Calibri"/>
          <w:color w:val="auto"/>
          <w:sz w:val="24"/>
          <w:szCs w:val="24"/>
        </w:rPr>
        <w:t xml:space="preserve">par les élus / relance </w:t>
      </w:r>
      <w:r w:rsidR="002668F9">
        <w:rPr>
          <w:rFonts w:ascii="Calibri" w:hAnsi="Calibri"/>
          <w:color w:val="auto"/>
          <w:sz w:val="24"/>
          <w:szCs w:val="24"/>
        </w:rPr>
        <w:t xml:space="preserve">auprès </w:t>
      </w:r>
      <w:r>
        <w:rPr>
          <w:rFonts w:ascii="Calibri" w:hAnsi="Calibri"/>
          <w:color w:val="auto"/>
          <w:sz w:val="24"/>
          <w:szCs w:val="24"/>
        </w:rPr>
        <w:t>de Xavier BARABES</w:t>
      </w:r>
      <w:r w:rsidR="00F96A87">
        <w:rPr>
          <w:rFonts w:ascii="Calibri" w:hAnsi="Calibri"/>
          <w:color w:val="auto"/>
          <w:sz w:val="24"/>
          <w:szCs w:val="24"/>
        </w:rPr>
        <w:t xml:space="preserve"> (S.POIRIER)</w:t>
      </w:r>
      <w:r w:rsidR="002668F9">
        <w:rPr>
          <w:rFonts w:ascii="Calibri" w:hAnsi="Calibri"/>
          <w:color w:val="auto"/>
          <w:sz w:val="24"/>
          <w:szCs w:val="24"/>
        </w:rPr>
        <w:t>.</w:t>
      </w:r>
    </w:p>
    <w:p w14:paraId="418BD0FD" w14:textId="2BDD6223" w:rsidR="005D5FD7" w:rsidRDefault="005D5FD7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70AA597" w14:textId="767CB5F0" w:rsidR="005D5FD7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349EB">
        <w:rPr>
          <w:rFonts w:ascii="Calibri" w:hAnsi="Calibri"/>
          <w:b/>
          <w:bCs/>
          <w:color w:val="auto"/>
          <w:sz w:val="24"/>
          <w:szCs w:val="24"/>
        </w:rPr>
        <w:t>Aides aux personnes</w:t>
      </w:r>
      <w:r>
        <w:rPr>
          <w:rFonts w:ascii="Calibri" w:hAnsi="Calibri"/>
          <w:color w:val="auto"/>
          <w:sz w:val="24"/>
          <w:szCs w:val="24"/>
        </w:rPr>
        <w:t xml:space="preserve"> :  </w:t>
      </w:r>
      <w:r w:rsidR="005D5FD7">
        <w:rPr>
          <w:rFonts w:ascii="Calibri" w:hAnsi="Calibri"/>
          <w:color w:val="auto"/>
          <w:sz w:val="24"/>
          <w:szCs w:val="24"/>
        </w:rPr>
        <w:t>Les aides personnelles</w:t>
      </w:r>
      <w:r>
        <w:rPr>
          <w:rFonts w:ascii="Calibri" w:hAnsi="Calibri"/>
          <w:color w:val="auto"/>
          <w:sz w:val="24"/>
          <w:szCs w:val="24"/>
        </w:rPr>
        <w:t xml:space="preserve"> n’ont pas été </w:t>
      </w:r>
      <w:r w:rsidR="00FC2F93">
        <w:rPr>
          <w:rFonts w:ascii="Calibri" w:hAnsi="Calibri"/>
          <w:color w:val="auto"/>
          <w:sz w:val="24"/>
          <w:szCs w:val="24"/>
        </w:rPr>
        <w:t>nombreuses et</w:t>
      </w:r>
      <w:r w:rsidR="005D5FD7">
        <w:rPr>
          <w:rFonts w:ascii="Calibri" w:hAnsi="Calibri"/>
          <w:color w:val="auto"/>
          <w:sz w:val="24"/>
          <w:szCs w:val="24"/>
        </w:rPr>
        <w:t xml:space="preserve"> les demandes de transport fonctionne</w:t>
      </w:r>
      <w:r w:rsidR="003D2550">
        <w:rPr>
          <w:rFonts w:ascii="Calibri" w:hAnsi="Calibri"/>
          <w:color w:val="auto"/>
          <w:sz w:val="24"/>
          <w:szCs w:val="24"/>
        </w:rPr>
        <w:t>nt</w:t>
      </w:r>
      <w:r w:rsidR="00F96A87">
        <w:rPr>
          <w:rFonts w:ascii="Calibri" w:hAnsi="Calibri"/>
          <w:color w:val="auto"/>
          <w:sz w:val="24"/>
          <w:szCs w:val="24"/>
        </w:rPr>
        <w:t xml:space="preserve"> bien.</w:t>
      </w:r>
    </w:p>
    <w:p w14:paraId="1EBA9785" w14:textId="7753833C" w:rsidR="002349EB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9DE7E4B" w14:textId="479FF9DC" w:rsidR="002349EB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F413500" w14:textId="639B3729" w:rsidR="002349EB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4A00AE4" w14:textId="1ACEB55B" w:rsidR="002349EB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7102673" w14:textId="119FBAB5" w:rsidR="002349EB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7CA7CAF" w14:textId="6E1E11A0" w:rsidR="002349EB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2970EFB" w14:textId="77777777" w:rsidR="002349EB" w:rsidRDefault="002349EB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12DF53D" w14:textId="0B262BF6" w:rsidR="004835EF" w:rsidRDefault="004835EF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2712727" w14:textId="77777777" w:rsidR="004835EF" w:rsidRDefault="004835EF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A6B6793" w14:textId="77777777" w:rsidR="004835EF" w:rsidRDefault="004835EF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A3A52ED" w14:textId="7F9BE349" w:rsidR="004B6DA7" w:rsidRPr="009824F6" w:rsidRDefault="004B6DA7" w:rsidP="004835EF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9824F6">
        <w:rPr>
          <w:rFonts w:ascii="Calibri" w:hAnsi="Calibri"/>
          <w:b/>
          <w:bCs/>
          <w:color w:val="auto"/>
          <w:sz w:val="24"/>
          <w:szCs w:val="24"/>
        </w:rPr>
        <w:t>Elections du 12 juin</w:t>
      </w:r>
      <w:r w:rsidR="00C412E8">
        <w:rPr>
          <w:rFonts w:ascii="Calibri" w:hAnsi="Calibri"/>
          <w:b/>
          <w:bCs/>
          <w:color w:val="auto"/>
          <w:sz w:val="24"/>
          <w:szCs w:val="24"/>
        </w:rPr>
        <w:t xml:space="preserve"> et du 19 juin</w:t>
      </w:r>
      <w:r w:rsidRPr="009824F6">
        <w:rPr>
          <w:rFonts w:ascii="Calibri" w:hAnsi="Calibri"/>
          <w:b/>
          <w:bCs/>
          <w:color w:val="auto"/>
          <w:sz w:val="24"/>
          <w:szCs w:val="24"/>
        </w:rPr>
        <w:t> :</w:t>
      </w:r>
    </w:p>
    <w:p w14:paraId="2BBE407B" w14:textId="4AC1F657" w:rsidR="004B6DA7" w:rsidRDefault="002349EB" w:rsidP="002349EB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Tout s’est très bien passé, la vitesse de croisière a été trouvée.</w:t>
      </w:r>
    </w:p>
    <w:p w14:paraId="321FA7CD" w14:textId="0696EFD2" w:rsidR="002349EB" w:rsidRDefault="002349EB" w:rsidP="002349EB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L’organisation </w:t>
      </w:r>
      <w:r w:rsidR="00F96A87">
        <w:rPr>
          <w:rFonts w:ascii="Calibri" w:hAnsi="Calibri"/>
          <w:color w:val="auto"/>
          <w:sz w:val="24"/>
          <w:szCs w:val="24"/>
        </w:rPr>
        <w:t>trouvée est</w:t>
      </w:r>
      <w:r>
        <w:rPr>
          <w:rFonts w:ascii="Calibri" w:hAnsi="Calibri"/>
          <w:color w:val="auto"/>
          <w:sz w:val="24"/>
          <w:szCs w:val="24"/>
        </w:rPr>
        <w:t xml:space="preserve"> telle qu’il y</w:t>
      </w:r>
      <w:r w:rsidR="00982F2E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a moins d’impact pour les services jeunesse, restauration, </w:t>
      </w:r>
      <w:r w:rsidR="00982F2E">
        <w:rPr>
          <w:rFonts w:ascii="Calibri" w:hAnsi="Calibri"/>
          <w:color w:val="auto"/>
          <w:sz w:val="24"/>
          <w:szCs w:val="24"/>
        </w:rPr>
        <w:t>école</w:t>
      </w:r>
      <w:r>
        <w:rPr>
          <w:rFonts w:ascii="Calibri" w:hAnsi="Calibri"/>
          <w:color w:val="auto"/>
          <w:sz w:val="24"/>
          <w:szCs w:val="24"/>
        </w:rPr>
        <w:t>,</w:t>
      </w:r>
    </w:p>
    <w:p w14:paraId="34A30C86" w14:textId="5821C6B2" w:rsidR="00982F2E" w:rsidRDefault="00982F2E" w:rsidP="002349EB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L’organisation entre les élus et les employés a bien </w:t>
      </w:r>
      <w:r w:rsidR="00F96A87">
        <w:rPr>
          <w:rFonts w:ascii="Calibri" w:hAnsi="Calibri"/>
          <w:color w:val="auto"/>
          <w:sz w:val="24"/>
          <w:szCs w:val="24"/>
        </w:rPr>
        <w:t>fonctionné.</w:t>
      </w:r>
    </w:p>
    <w:p w14:paraId="6888AA96" w14:textId="1742D37C" w:rsidR="00982F2E" w:rsidRDefault="00982F2E" w:rsidP="00982F2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9B7F3B7" w14:textId="2EEB038E" w:rsidR="00982F2E" w:rsidRDefault="00982F2E" w:rsidP="00982F2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F2E">
        <w:rPr>
          <w:rFonts w:ascii="Calibri" w:hAnsi="Calibri"/>
          <w:b/>
          <w:bCs/>
          <w:color w:val="auto"/>
          <w:sz w:val="24"/>
          <w:szCs w:val="24"/>
        </w:rPr>
        <w:t>Départ Eric MONRIBOT</w:t>
      </w:r>
      <w:r>
        <w:rPr>
          <w:rFonts w:ascii="Calibri" w:hAnsi="Calibri"/>
          <w:color w:val="auto"/>
          <w:sz w:val="24"/>
          <w:szCs w:val="24"/>
        </w:rPr>
        <w:t> :</w:t>
      </w:r>
    </w:p>
    <w:p w14:paraId="08F43668" w14:textId="5FFD2005" w:rsidR="00982F2E" w:rsidRDefault="00982F2E" w:rsidP="00982F2E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Rappel à tous les chefs de serv</w:t>
      </w:r>
      <w:r w:rsidR="00F96A87">
        <w:rPr>
          <w:rFonts w:ascii="Calibri" w:hAnsi="Calibri"/>
          <w:color w:val="auto"/>
          <w:sz w:val="24"/>
          <w:szCs w:val="24"/>
        </w:rPr>
        <w:t>ie pour la date du 30 juin 18h</w:t>
      </w:r>
      <w:r>
        <w:rPr>
          <w:rFonts w:ascii="Calibri" w:hAnsi="Calibri"/>
          <w:color w:val="auto"/>
          <w:sz w:val="24"/>
          <w:szCs w:val="24"/>
        </w:rPr>
        <w:t xml:space="preserve">30, et enveloppe à faire tourner. </w:t>
      </w:r>
    </w:p>
    <w:p w14:paraId="183622B1" w14:textId="6FDDAD66" w:rsidR="00982F2E" w:rsidRDefault="00982F2E" w:rsidP="00982F2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6521EBD" w14:textId="1CB7EE13" w:rsidR="00982F2E" w:rsidRDefault="00982F2E" w:rsidP="00982F2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E2C8F">
        <w:rPr>
          <w:rFonts w:ascii="Calibri" w:hAnsi="Calibri"/>
          <w:b/>
          <w:bCs/>
          <w:color w:val="auto"/>
          <w:sz w:val="24"/>
          <w:szCs w:val="24"/>
        </w:rPr>
        <w:t>Conseil Municipal</w:t>
      </w:r>
      <w:r>
        <w:rPr>
          <w:rFonts w:ascii="Calibri" w:hAnsi="Calibri"/>
          <w:color w:val="auto"/>
          <w:sz w:val="24"/>
          <w:szCs w:val="24"/>
        </w:rPr>
        <w:t> :</w:t>
      </w:r>
    </w:p>
    <w:p w14:paraId="2A62AEE3" w14:textId="52A8AD52" w:rsidR="00CE2C8F" w:rsidRDefault="00982F2E" w:rsidP="00E26AAA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E2C8F">
        <w:rPr>
          <w:rFonts w:ascii="Calibri" w:hAnsi="Calibri"/>
          <w:color w:val="auto"/>
          <w:sz w:val="24"/>
          <w:szCs w:val="24"/>
        </w:rPr>
        <w:t xml:space="preserve">Ce jour : les points </w:t>
      </w:r>
      <w:r w:rsidR="00CE2C8F" w:rsidRPr="00CE2C8F">
        <w:rPr>
          <w:rFonts w:ascii="Calibri" w:hAnsi="Calibri"/>
          <w:color w:val="auto"/>
          <w:sz w:val="24"/>
          <w:szCs w:val="24"/>
        </w:rPr>
        <w:t>« révision</w:t>
      </w:r>
      <w:r w:rsidRPr="00CE2C8F">
        <w:rPr>
          <w:rFonts w:ascii="Calibri" w:hAnsi="Calibri"/>
          <w:color w:val="auto"/>
          <w:sz w:val="24"/>
          <w:szCs w:val="24"/>
        </w:rPr>
        <w:t xml:space="preserve"> allégé PLU 1 et 2</w:t>
      </w:r>
      <w:r w:rsidR="00CE2C8F" w:rsidRPr="00CE2C8F">
        <w:rPr>
          <w:rFonts w:ascii="Calibri" w:hAnsi="Calibri"/>
          <w:color w:val="auto"/>
          <w:sz w:val="24"/>
          <w:szCs w:val="24"/>
        </w:rPr>
        <w:t> »</w:t>
      </w:r>
      <w:r w:rsidRPr="00CE2C8F">
        <w:rPr>
          <w:rFonts w:ascii="Calibri" w:hAnsi="Calibri"/>
          <w:color w:val="auto"/>
          <w:sz w:val="24"/>
          <w:szCs w:val="24"/>
        </w:rPr>
        <w:t xml:space="preserve"> </w:t>
      </w:r>
      <w:r w:rsidR="00CE2C8F">
        <w:rPr>
          <w:rFonts w:ascii="Calibri" w:hAnsi="Calibri"/>
          <w:color w:val="auto"/>
          <w:sz w:val="24"/>
          <w:szCs w:val="24"/>
        </w:rPr>
        <w:t>so</w:t>
      </w:r>
      <w:r w:rsidRPr="00CE2C8F">
        <w:rPr>
          <w:rFonts w:ascii="Calibri" w:hAnsi="Calibri"/>
          <w:color w:val="auto"/>
          <w:sz w:val="24"/>
          <w:szCs w:val="24"/>
        </w:rPr>
        <w:t xml:space="preserve">nt été reportés </w:t>
      </w:r>
      <w:r w:rsidR="00CE2C8F">
        <w:rPr>
          <w:rFonts w:ascii="Calibri" w:hAnsi="Calibri"/>
          <w:color w:val="auto"/>
          <w:sz w:val="24"/>
          <w:szCs w:val="24"/>
        </w:rPr>
        <w:t xml:space="preserve">car le rapport de concertation a été reçu hier et les élus doivent l’approuver 3 </w:t>
      </w:r>
      <w:r w:rsidR="006B663F">
        <w:rPr>
          <w:rFonts w:ascii="Calibri" w:hAnsi="Calibri"/>
          <w:color w:val="auto"/>
          <w:sz w:val="24"/>
          <w:szCs w:val="24"/>
        </w:rPr>
        <w:t>jours</w:t>
      </w:r>
      <w:r w:rsidR="00CE2C8F">
        <w:rPr>
          <w:rFonts w:ascii="Calibri" w:hAnsi="Calibri"/>
          <w:color w:val="auto"/>
          <w:sz w:val="24"/>
          <w:szCs w:val="24"/>
        </w:rPr>
        <w:t xml:space="preserve"> avant.</w:t>
      </w:r>
    </w:p>
    <w:p w14:paraId="616DFA77" w14:textId="2C0DF86F" w:rsidR="004A0655" w:rsidRDefault="004A0655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57E5F61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7C07C559" w14:textId="2CD8C4A5" w:rsidR="008C23AA" w:rsidRPr="00400E08" w:rsidRDefault="006B663F" w:rsidP="00C412E8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Ce jour </w:t>
      </w:r>
      <w:r w:rsidRPr="00400E08">
        <w:rPr>
          <w:rFonts w:ascii="Calibri" w:hAnsi="Calibri"/>
          <w:color w:val="auto"/>
          <w:sz w:val="24"/>
          <w:szCs w:val="24"/>
        </w:rPr>
        <w:t>:</w:t>
      </w:r>
      <w:r w:rsidR="004F3097" w:rsidRPr="00400E08">
        <w:rPr>
          <w:rFonts w:ascii="Calibri" w:hAnsi="Calibri"/>
          <w:color w:val="auto"/>
          <w:sz w:val="24"/>
          <w:szCs w:val="24"/>
        </w:rPr>
        <w:t xml:space="preserve"> </w:t>
      </w:r>
      <w:r w:rsidR="004A0655" w:rsidRPr="00400E08">
        <w:rPr>
          <w:rFonts w:ascii="Calibri" w:hAnsi="Calibri"/>
          <w:color w:val="auto"/>
          <w:sz w:val="24"/>
          <w:szCs w:val="24"/>
        </w:rPr>
        <w:t>Contrôle d’urbanisme</w:t>
      </w:r>
      <w:r>
        <w:rPr>
          <w:rFonts w:ascii="Calibri" w:hAnsi="Calibri"/>
          <w:color w:val="auto"/>
          <w:sz w:val="24"/>
          <w:szCs w:val="24"/>
        </w:rPr>
        <w:t xml:space="preserve"> avec Cédric</w:t>
      </w:r>
    </w:p>
    <w:p w14:paraId="54351D1C" w14:textId="6E82B7C7" w:rsidR="00593AC3" w:rsidRDefault="006B663F" w:rsidP="006B663F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Lundi 04 juillet : absente</w:t>
      </w:r>
    </w:p>
    <w:p w14:paraId="5DE72FA7" w14:textId="050C42F8" w:rsidR="006B663F" w:rsidRDefault="006B663F" w:rsidP="006B663F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Mercredi 06 juillet 9 h 30 – 12 h 00 : Formation avec Sylvie sur CARTE ADS relié au plateau.</w:t>
      </w:r>
    </w:p>
    <w:p w14:paraId="71CAC044" w14:textId="0A3ED75C" w:rsid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27D89234" w14:textId="77777777" w:rsidR="006B663F" w:rsidRP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75DBFE64" w14:textId="7C6A7179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2ACD6CC0" w14:textId="77777777" w:rsidR="003D2550" w:rsidRDefault="003D2550" w:rsidP="003D2550">
      <w:pPr>
        <w:rPr>
          <w:rFonts w:eastAsiaTheme="minorHAnsi"/>
          <w:color w:val="auto"/>
          <w:sz w:val="22"/>
          <w:lang w:eastAsia="en-US"/>
        </w:rPr>
      </w:pPr>
      <w:r>
        <w:t>Préparatif des festivités :</w:t>
      </w:r>
    </w:p>
    <w:p w14:paraId="25D1BFA5" w14:textId="77777777" w:rsidR="003D2550" w:rsidRDefault="003D2550" w:rsidP="003D2550"/>
    <w:p w14:paraId="7AB1D1C3" w14:textId="34DB00FE" w:rsidR="003D2550" w:rsidRDefault="003D2550" w:rsidP="003D2550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Mardi 21 juin : kermesse de l’école Des Mille Sources à la plaine des sports</w:t>
      </w:r>
    </w:p>
    <w:p w14:paraId="12C92838" w14:textId="589E3825" w:rsidR="003D2550" w:rsidRDefault="003D2550" w:rsidP="003D2550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Mercredi 22 juin : concours de pétanque</w:t>
      </w:r>
    </w:p>
    <w:p w14:paraId="4A18A1EB" w14:textId="5A8FDBB0" w:rsidR="003D2550" w:rsidRDefault="003D2550" w:rsidP="003D2550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Vendredi 24 juin :             </w:t>
      </w:r>
    </w:p>
    <w:p w14:paraId="2E088957" w14:textId="034540A5" w:rsidR="003D2550" w:rsidRDefault="003D2550" w:rsidP="003D2550">
      <w:pPr>
        <w:pStyle w:val="Paragraphedeliste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Dépose de matériels (bancs et chaises) pour la soirée Loisirs et Ados</w:t>
      </w:r>
    </w:p>
    <w:p w14:paraId="1889A7B3" w14:textId="12CDAD7F" w:rsidR="003D2550" w:rsidRDefault="003D2550" w:rsidP="003D2550">
      <w:pPr>
        <w:pStyle w:val="Paragraphedeliste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Montage des barnums et buvette pour la représentation du dojo</w:t>
      </w:r>
    </w:p>
    <w:p w14:paraId="7785936A" w14:textId="5A290C9F" w:rsidR="003D2550" w:rsidRDefault="003D2550" w:rsidP="003D2550">
      <w:pPr>
        <w:spacing w:after="0" w:line="240" w:lineRule="auto"/>
        <w:rPr>
          <w:rFonts w:eastAsia="Times New Roman"/>
        </w:rPr>
      </w:pPr>
    </w:p>
    <w:p w14:paraId="73D61EE1" w14:textId="786B85E3" w:rsidR="003D2550" w:rsidRDefault="003D2550" w:rsidP="003D2550">
      <w:pPr>
        <w:spacing w:after="0" w:line="240" w:lineRule="auto"/>
        <w:rPr>
          <w:rFonts w:eastAsia="Times New Roman"/>
        </w:rPr>
      </w:pPr>
    </w:p>
    <w:p w14:paraId="4FFC41E3" w14:textId="1B787503" w:rsidR="003D2550" w:rsidRDefault="003D2550" w:rsidP="003D2550">
      <w:pPr>
        <w:spacing w:after="0" w:line="240" w:lineRule="auto"/>
        <w:rPr>
          <w:rFonts w:eastAsia="Times New Roman"/>
        </w:rPr>
      </w:pPr>
    </w:p>
    <w:p w14:paraId="772DBBDE" w14:textId="308D344D" w:rsidR="003D2550" w:rsidRDefault="003D2550" w:rsidP="003D2550">
      <w:pPr>
        <w:spacing w:after="0" w:line="240" w:lineRule="auto"/>
        <w:rPr>
          <w:rFonts w:eastAsia="Times New Roman"/>
        </w:rPr>
      </w:pPr>
    </w:p>
    <w:p w14:paraId="341C432B" w14:textId="77777777" w:rsidR="003D2550" w:rsidRPr="003D2550" w:rsidRDefault="003D2550" w:rsidP="003D2550">
      <w:pPr>
        <w:spacing w:after="0" w:line="240" w:lineRule="auto"/>
        <w:rPr>
          <w:rFonts w:eastAsia="Times New Roman"/>
        </w:rPr>
      </w:pPr>
    </w:p>
    <w:p w14:paraId="73F33060" w14:textId="77777777" w:rsidR="003D2550" w:rsidRDefault="003D2550" w:rsidP="003D2550">
      <w:pPr>
        <w:rPr>
          <w:rFonts w:eastAsiaTheme="minorHAnsi"/>
        </w:rPr>
      </w:pPr>
    </w:p>
    <w:p w14:paraId="5393D579" w14:textId="77777777" w:rsidR="003D2550" w:rsidRDefault="003D2550" w:rsidP="003D2550">
      <w:r>
        <w:t>Intervention d’entreprises extérieures :</w:t>
      </w:r>
    </w:p>
    <w:p w14:paraId="697173DF" w14:textId="77777777" w:rsidR="003D2550" w:rsidRDefault="003D2550" w:rsidP="003D2550"/>
    <w:p w14:paraId="407727F3" w14:textId="77777777" w:rsidR="003D2550" w:rsidRDefault="003D2550" w:rsidP="003D2550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Mardi 21 juin : l’entreprise Citéos sur la plaine des sports pour la détection des pannes récurrentes de l’éclairage sur les terrains de foot</w:t>
      </w:r>
    </w:p>
    <w:p w14:paraId="36446B5F" w14:textId="77777777" w:rsidR="003D2550" w:rsidRDefault="003D2550" w:rsidP="003D2550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Mercredi et jeudi : l’entreprise Mounier : pour le curage des fossés et de dérasement des bas-côtés sur certains chemins communaux</w:t>
      </w:r>
    </w:p>
    <w:p w14:paraId="79D7EA09" w14:textId="77777777" w:rsidR="003D2550" w:rsidRDefault="003D2550" w:rsidP="003D2550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 ce jour, toujours des travaux de maçonnerie dans l’église</w:t>
      </w:r>
    </w:p>
    <w:p w14:paraId="31700D67" w14:textId="77777777" w:rsidR="009824F6" w:rsidRPr="00A95883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A650A9F" w14:textId="0ED1BA8A" w:rsidR="00D0592A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11D80512" w14:textId="451157F4" w:rsidR="00690CD7" w:rsidRDefault="006B663F" w:rsidP="00354DE5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Ecritures Budgétaires </w:t>
      </w:r>
      <w:r w:rsidR="00354DE5">
        <w:rPr>
          <w:rFonts w:ascii="Calibri" w:hAnsi="Calibri"/>
          <w:color w:val="auto"/>
          <w:sz w:val="24"/>
          <w:szCs w:val="24"/>
        </w:rPr>
        <w:t xml:space="preserve">pour le passage au M 57 </w:t>
      </w:r>
      <w:bookmarkEnd w:id="0"/>
    </w:p>
    <w:p w14:paraId="4567FAFD" w14:textId="5169D29B" w:rsidR="00354DE5" w:rsidRDefault="00354DE5" w:rsidP="00354DE5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Préparation de l’Eté</w:t>
      </w:r>
    </w:p>
    <w:p w14:paraId="63C167E3" w14:textId="7CF881FA" w:rsidR="00354DE5" w:rsidRDefault="00354DE5" w:rsidP="00354DE5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Tutto en cours pour la paye avec </w:t>
      </w:r>
      <w:r w:rsidR="003D2550">
        <w:rPr>
          <w:rFonts w:ascii="Calibri" w:hAnsi="Calibri"/>
          <w:color w:val="auto"/>
          <w:sz w:val="24"/>
          <w:szCs w:val="24"/>
        </w:rPr>
        <w:t>Cathy</w:t>
      </w:r>
    </w:p>
    <w:p w14:paraId="16C82C83" w14:textId="374C9A64" w:rsidR="00354DE5" w:rsidRDefault="00354DE5" w:rsidP="00354DE5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service jeunesse a </w:t>
      </w:r>
      <w:r w:rsidR="003D2550">
        <w:rPr>
          <w:rFonts w:ascii="Calibri" w:hAnsi="Calibri"/>
          <w:color w:val="auto"/>
          <w:sz w:val="24"/>
          <w:szCs w:val="24"/>
        </w:rPr>
        <w:t xml:space="preserve">reçu </w:t>
      </w:r>
      <w:r>
        <w:rPr>
          <w:rFonts w:ascii="Calibri" w:hAnsi="Calibri"/>
          <w:color w:val="auto"/>
          <w:sz w:val="24"/>
          <w:szCs w:val="24"/>
        </w:rPr>
        <w:t>les souris ergonomiques pour test</w:t>
      </w:r>
    </w:p>
    <w:p w14:paraId="70D8C041" w14:textId="0EE1A195" w:rsidR="00354DE5" w:rsidRDefault="00354DE5" w:rsidP="00354DE5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Bilan des dossiers retraite en cours</w:t>
      </w:r>
    </w:p>
    <w:p w14:paraId="010084C2" w14:textId="026D677D" w:rsidR="00354DE5" w:rsidRDefault="00354DE5" w:rsidP="00354DE5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participation financière des riverains de l’Impasse MEJEAN doit être rapidement encaiss</w:t>
      </w:r>
      <w:r w:rsidR="003D2550">
        <w:rPr>
          <w:rFonts w:ascii="Calibri" w:hAnsi="Calibri"/>
          <w:color w:val="auto"/>
          <w:sz w:val="24"/>
          <w:szCs w:val="24"/>
        </w:rPr>
        <w:t>ée</w:t>
      </w:r>
    </w:p>
    <w:p w14:paraId="0DF97317" w14:textId="77777777" w:rsidR="00354DE5" w:rsidRDefault="00354DE5" w:rsidP="003D2550">
      <w:pPr>
        <w:pStyle w:val="Dtails"/>
        <w:spacing w:after="0"/>
        <w:ind w:left="851"/>
        <w:jc w:val="both"/>
        <w:rPr>
          <w:rFonts w:ascii="Calibri" w:hAnsi="Calibri"/>
          <w:color w:val="auto"/>
          <w:sz w:val="24"/>
          <w:szCs w:val="24"/>
        </w:rPr>
      </w:pPr>
    </w:p>
    <w:p w14:paraId="455318AA" w14:textId="04DF6771" w:rsidR="00354DE5" w:rsidRDefault="00354DE5" w:rsidP="00354DE5">
      <w:pPr>
        <w:pStyle w:val="Titre1"/>
        <w:pBdr>
          <w:bottom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Cathy LAFONT</w:t>
      </w:r>
    </w:p>
    <w:p w14:paraId="099011F3" w14:textId="20D1428F" w:rsidR="00354DE5" w:rsidRDefault="00354DE5" w:rsidP="00354DE5">
      <w:pPr>
        <w:pStyle w:val="Paragraphedeliste"/>
        <w:numPr>
          <w:ilvl w:val="0"/>
          <w:numId w:val="16"/>
        </w:numPr>
      </w:pPr>
      <w:r>
        <w:t xml:space="preserve">La journée des 10 ans de l’OAE s’est </w:t>
      </w:r>
      <w:r w:rsidR="007E57F9">
        <w:t xml:space="preserve">très </w:t>
      </w:r>
      <w:r>
        <w:t>bien déroulée ;</w:t>
      </w:r>
    </w:p>
    <w:p w14:paraId="40F2F484" w14:textId="1ED4020F" w:rsidR="00354DE5" w:rsidRDefault="00354DE5" w:rsidP="00354DE5">
      <w:pPr>
        <w:pStyle w:val="Paragraphedeliste"/>
        <w:numPr>
          <w:ilvl w:val="0"/>
          <w:numId w:val="16"/>
        </w:numPr>
      </w:pPr>
      <w:r>
        <w:t>Remerciement</w:t>
      </w:r>
      <w:r w:rsidR="007E57F9">
        <w:t>s</w:t>
      </w:r>
      <w:r>
        <w:t xml:space="preserve"> aux bénévoles</w:t>
      </w:r>
      <w:r w:rsidR="007E57F9">
        <w:t xml:space="preserve"> (collègues, élus</w:t>
      </w:r>
      <w:r>
        <w:t xml:space="preserve">, </w:t>
      </w:r>
      <w:r w:rsidR="007E57F9">
        <w:t xml:space="preserve">Célia, Michel), </w:t>
      </w:r>
      <w:r>
        <w:t>à l’équipe technique</w:t>
      </w:r>
      <w:r w:rsidR="007E57F9">
        <w:t>, à Charles et Laurent</w:t>
      </w:r>
    </w:p>
    <w:p w14:paraId="094A40EF" w14:textId="749B52DF" w:rsidR="007E57F9" w:rsidRDefault="007E57F9" w:rsidP="00354DE5">
      <w:pPr>
        <w:pStyle w:val="Paragraphedeliste"/>
        <w:numPr>
          <w:ilvl w:val="0"/>
          <w:numId w:val="16"/>
        </w:numPr>
      </w:pPr>
      <w:r>
        <w:t>Félicitations de la part d’élus, des participants extérieurs et de certains enseignants ;</w:t>
      </w:r>
    </w:p>
    <w:p w14:paraId="432E4DE4" w14:textId="77777777" w:rsidR="007E57F9" w:rsidRPr="00354DE5" w:rsidRDefault="007E57F9" w:rsidP="007E57F9"/>
    <w:p w14:paraId="517B5970" w14:textId="3321E1B3" w:rsidR="00010EDF" w:rsidRDefault="00266440" w:rsidP="00354DE5">
      <w:pPr>
        <w:pStyle w:val="Titre1"/>
        <w:pBdr>
          <w:bottom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p w14:paraId="1A38C8A0" w14:textId="039E1499" w:rsidR="00D7751E" w:rsidRDefault="007E57F9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>9 juillet : 2 mariages</w:t>
      </w:r>
    </w:p>
    <w:p w14:paraId="6288D240" w14:textId="3A2ABC3F" w:rsidR="007E57F9" w:rsidRDefault="007E57F9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Réception de la circulaire pour </w:t>
      </w:r>
      <w:r w:rsidR="00E030BC">
        <w:t xml:space="preserve">la possibilité de </w:t>
      </w:r>
      <w:r>
        <w:t>change</w:t>
      </w:r>
      <w:r w:rsidR="00E030BC">
        <w:t>r</w:t>
      </w:r>
      <w:r>
        <w:t xml:space="preserve"> de nom au 1e</w:t>
      </w:r>
      <w:r w:rsidR="00E030BC">
        <w:t>r</w:t>
      </w:r>
      <w:r>
        <w:t xml:space="preserve"> juillet</w:t>
      </w:r>
      <w:r w:rsidR="00452DF0">
        <w:t xml:space="preserve">/ le changement de nom est possible 1 seule fois dans </w:t>
      </w:r>
      <w:r w:rsidR="00E030BC">
        <w:t>s</w:t>
      </w:r>
      <w:r w:rsidR="00452DF0">
        <w:t>a vie.</w:t>
      </w:r>
    </w:p>
    <w:p w14:paraId="3419FD67" w14:textId="5BD47780" w:rsidR="00452DF0" w:rsidRDefault="00452DF0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>Le M</w:t>
      </w:r>
      <w:r w:rsidR="00E030BC">
        <w:t>AG</w:t>
      </w:r>
      <w:r>
        <w:t xml:space="preserve"> de Martillac est en cours d’impression et sera prêt le 28 juin 2022.</w:t>
      </w:r>
    </w:p>
    <w:p w14:paraId="12539F65" w14:textId="59D046E2" w:rsidR="00452DF0" w:rsidRDefault="00452DF0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>Une dernière relance a été fai</w:t>
      </w:r>
      <w:r w:rsidR="00E030BC">
        <w:t>t</w:t>
      </w:r>
      <w:r>
        <w:t>e aux associations pour le guide</w:t>
      </w:r>
      <w:r w:rsidR="00E030BC">
        <w:t xml:space="preserve"> des assos</w:t>
      </w:r>
      <w:r>
        <w:t xml:space="preserve">. Le 30 juin, il sera envoyé pour modification à Xavier BARABES. Après cette date, aucune modification ne sera prise en compte. </w:t>
      </w:r>
    </w:p>
    <w:p w14:paraId="06C439CA" w14:textId="0A524A36" w:rsidR="00452DF0" w:rsidRDefault="00452DF0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>L’agenda 2023 est en cours</w:t>
      </w:r>
    </w:p>
    <w:p w14:paraId="11F5BD6E" w14:textId="4BE122DC" w:rsidR="00452DF0" w:rsidRDefault="00452DF0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La reprise des </w:t>
      </w:r>
      <w:r w:rsidR="00E030BC">
        <w:t>concessions</w:t>
      </w:r>
      <w:r>
        <w:t xml:space="preserve"> au cimetière ne sera que fin décembre, début janvier car la société ne peut pas avant</w:t>
      </w:r>
    </w:p>
    <w:p w14:paraId="20460521" w14:textId="7CEB1C7A" w:rsidR="00452DF0" w:rsidRDefault="00452DF0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La boite mail commence à être pleine : Cathy s’occupe </w:t>
      </w:r>
      <w:r w:rsidR="00E030BC">
        <w:t>à</w:t>
      </w:r>
      <w:r>
        <w:t xml:space="preserve"> nouveau de ce problème. </w:t>
      </w:r>
    </w:p>
    <w:p w14:paraId="4A98181E" w14:textId="35BA3FBD" w:rsidR="004F08A3" w:rsidRPr="007F1BC0" w:rsidRDefault="004F08A3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>Le Tutto pour l’état civil est en passe d’être fini</w:t>
      </w:r>
    </w:p>
    <w:p w14:paraId="268449A7" w14:textId="77777777" w:rsidR="00E030BC" w:rsidRDefault="00E030BC" w:rsidP="00452DF0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</w:p>
    <w:p w14:paraId="732A7D52" w14:textId="77777777" w:rsidR="00E030BC" w:rsidRDefault="00E030BC" w:rsidP="00452DF0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</w:p>
    <w:p w14:paraId="4264A604" w14:textId="77777777" w:rsidR="00E030BC" w:rsidRDefault="00E030BC" w:rsidP="00452DF0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</w:p>
    <w:p w14:paraId="4C582710" w14:textId="4016B683" w:rsidR="00452DF0" w:rsidRPr="006B663F" w:rsidRDefault="00452DF0" w:rsidP="00452DF0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4D8A8EBF" w14:textId="77777777" w:rsidR="004F08A3" w:rsidRDefault="004F08A3" w:rsidP="00452DF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Mercredi : partir en livre </w:t>
      </w:r>
    </w:p>
    <w:p w14:paraId="6CDF7058" w14:textId="4ED12775" w:rsidR="00452DF0" w:rsidRDefault="004F08A3" w:rsidP="00452DF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Exposition des « petits arcs en ciel » avec des travaux sur la Mer (Maternelle)</w:t>
      </w:r>
      <w:r w:rsidR="00452DF0">
        <w:rPr>
          <w:rFonts w:ascii="Calibri" w:hAnsi="Calibri"/>
          <w:color w:val="auto"/>
          <w:sz w:val="24"/>
          <w:szCs w:val="24"/>
        </w:rPr>
        <w:t>.</w:t>
      </w:r>
    </w:p>
    <w:p w14:paraId="30F5EC3B" w14:textId="6D0AEF83" w:rsidR="004F08A3" w:rsidRDefault="004F08A3" w:rsidP="00452DF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guide du lecteur « en voiture Simone » est édité et mis à disposition.</w:t>
      </w:r>
    </w:p>
    <w:p w14:paraId="57935F23" w14:textId="62DDBE3E" w:rsidR="004F08A3" w:rsidRDefault="004F08A3" w:rsidP="00452DF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Absen</w:t>
      </w:r>
      <w:r w:rsidR="00FC2F93">
        <w:rPr>
          <w:rFonts w:ascii="Calibri" w:hAnsi="Calibri"/>
          <w:color w:val="auto"/>
          <w:sz w:val="24"/>
          <w:szCs w:val="24"/>
        </w:rPr>
        <w:t>ce : comité de sélection pour « lire et élire » à saint Médard en Jalles.</w:t>
      </w:r>
    </w:p>
    <w:p w14:paraId="1896DDB7" w14:textId="77777777" w:rsidR="004F08A3" w:rsidRDefault="004F08A3" w:rsidP="00452DF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30 juin : </w:t>
      </w:r>
    </w:p>
    <w:p w14:paraId="4B89EEEC" w14:textId="7245A8CE" w:rsidR="004F08A3" w:rsidRDefault="004F08A3" w:rsidP="004F08A3">
      <w:pPr>
        <w:pStyle w:val="Dtails"/>
        <w:numPr>
          <w:ilvl w:val="1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Matin : point relais </w:t>
      </w:r>
      <w:r w:rsidR="00E030BC">
        <w:rPr>
          <w:rFonts w:ascii="Calibri" w:hAnsi="Calibri"/>
          <w:color w:val="auto"/>
          <w:sz w:val="24"/>
          <w:szCs w:val="24"/>
        </w:rPr>
        <w:t>à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E030BC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aint </w:t>
      </w:r>
      <w:r w:rsidR="00E030BC">
        <w:rPr>
          <w:rFonts w:ascii="Calibri" w:hAnsi="Calibri"/>
          <w:color w:val="auto"/>
          <w:sz w:val="24"/>
          <w:szCs w:val="24"/>
        </w:rPr>
        <w:t>M</w:t>
      </w:r>
      <w:r>
        <w:rPr>
          <w:rFonts w:ascii="Calibri" w:hAnsi="Calibri"/>
          <w:color w:val="auto"/>
          <w:sz w:val="24"/>
          <w:szCs w:val="24"/>
        </w:rPr>
        <w:t>orillon pour récupération de livres,</w:t>
      </w:r>
    </w:p>
    <w:p w14:paraId="7B9C5D46" w14:textId="5A9D8A50" w:rsidR="004F08A3" w:rsidRDefault="004F08A3" w:rsidP="004F08A3">
      <w:pPr>
        <w:pStyle w:val="Dtails"/>
        <w:numPr>
          <w:ilvl w:val="1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16 h 15 : exposition UTOPOP des CM1-CM2 dans </w:t>
      </w:r>
      <w:r w:rsidR="00FC2F93">
        <w:rPr>
          <w:rFonts w:ascii="Calibri" w:hAnsi="Calibri"/>
          <w:color w:val="auto"/>
          <w:sz w:val="24"/>
          <w:szCs w:val="24"/>
        </w:rPr>
        <w:t>la cour élémentaire</w:t>
      </w:r>
    </w:p>
    <w:p w14:paraId="4E8F414E" w14:textId="3B70AF89" w:rsidR="004F08A3" w:rsidRPr="00396B08" w:rsidRDefault="004F08A3" w:rsidP="004F08A3">
      <w:pPr>
        <w:pStyle w:val="Dtails"/>
        <w:numPr>
          <w:ilvl w:val="1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Réunion à la CCM 18 h 30</w:t>
      </w:r>
    </w:p>
    <w:p w14:paraId="557D04D6" w14:textId="77777777" w:rsidR="00452DF0" w:rsidRDefault="00452DF0" w:rsidP="00452DF0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584F8D32" w14:textId="77777777" w:rsidR="00CB5D40" w:rsidRDefault="00CB5D40" w:rsidP="00CB5D40">
      <w:pPr>
        <w:spacing w:after="0"/>
        <w:jc w:val="both"/>
        <w:rPr>
          <w:szCs w:val="24"/>
        </w:rPr>
      </w:pPr>
    </w:p>
    <w:p w14:paraId="4B698FD2" w14:textId="11E433CD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>à 9 h 4</w:t>
      </w:r>
      <w:r w:rsidR="00FC2F93">
        <w:rPr>
          <w:szCs w:val="24"/>
        </w:rPr>
        <w:t>5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68E6978D" w:rsidR="002374EB" w:rsidRPr="00266440" w:rsidRDefault="001475F0" w:rsidP="00A8632F">
      <w:pPr>
        <w:spacing w:after="0"/>
        <w:jc w:val="both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E030BC">
        <w:rPr>
          <w:rFonts w:ascii="Calibri" w:hAnsi="Calibri"/>
          <w:b/>
          <w:bCs/>
          <w:szCs w:val="24"/>
        </w:rPr>
        <w:t>28</w:t>
      </w:r>
      <w:r w:rsidR="00FA06D5">
        <w:rPr>
          <w:rFonts w:ascii="Calibri" w:hAnsi="Calibri"/>
          <w:b/>
          <w:bCs/>
          <w:szCs w:val="24"/>
        </w:rPr>
        <w:t xml:space="preserve"> juin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9 heures</w:t>
      </w:r>
      <w:r w:rsidR="00CB5D40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604911" w:rsidRPr="00266440">
        <w:rPr>
          <w:rFonts w:ascii="Calibri" w:hAnsi="Calibri"/>
          <w:b/>
          <w:bCs/>
          <w:color w:val="auto"/>
          <w:szCs w:val="24"/>
        </w:rPr>
        <w:t>00</w:t>
      </w:r>
      <w:r w:rsidR="00604911">
        <w:rPr>
          <w:rFonts w:ascii="Calibri" w:hAnsi="Calibri"/>
          <w:b/>
          <w:bCs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5D93" w14:textId="77777777" w:rsidR="00AB2383" w:rsidRDefault="00AB2383">
      <w:pPr>
        <w:spacing w:after="0" w:line="240" w:lineRule="auto"/>
      </w:pPr>
      <w:r>
        <w:separator/>
      </w:r>
    </w:p>
  </w:endnote>
  <w:endnote w:type="continuationSeparator" w:id="0">
    <w:p w14:paraId="4F24D2C2" w14:textId="77777777" w:rsidR="00AB2383" w:rsidRDefault="00AB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0799E5E2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2668F9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E400" w14:textId="77777777" w:rsidR="00AB2383" w:rsidRDefault="00AB2383">
      <w:pPr>
        <w:spacing w:after="0" w:line="240" w:lineRule="auto"/>
      </w:pPr>
      <w:r>
        <w:separator/>
      </w:r>
    </w:p>
  </w:footnote>
  <w:footnote w:type="continuationSeparator" w:id="0">
    <w:p w14:paraId="494E72C2" w14:textId="77777777" w:rsidR="00AB2383" w:rsidRDefault="00AB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0ABB"/>
    <w:multiLevelType w:val="hybridMultilevel"/>
    <w:tmpl w:val="AB94F40C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305837">
    <w:abstractNumId w:val="5"/>
  </w:num>
  <w:num w:numId="2" w16cid:durableId="1810973166">
    <w:abstractNumId w:val="7"/>
  </w:num>
  <w:num w:numId="3" w16cid:durableId="490368748">
    <w:abstractNumId w:val="3"/>
  </w:num>
  <w:num w:numId="4" w16cid:durableId="685985636">
    <w:abstractNumId w:val="9"/>
  </w:num>
  <w:num w:numId="5" w16cid:durableId="1379546945">
    <w:abstractNumId w:val="0"/>
  </w:num>
  <w:num w:numId="6" w16cid:durableId="1946113217">
    <w:abstractNumId w:val="10"/>
  </w:num>
  <w:num w:numId="7" w16cid:durableId="682361812">
    <w:abstractNumId w:val="1"/>
  </w:num>
  <w:num w:numId="8" w16cid:durableId="1804957812">
    <w:abstractNumId w:val="16"/>
  </w:num>
  <w:num w:numId="9" w16cid:durableId="399837886">
    <w:abstractNumId w:val="17"/>
  </w:num>
  <w:num w:numId="10" w16cid:durableId="1254511484">
    <w:abstractNumId w:val="2"/>
  </w:num>
  <w:num w:numId="11" w16cid:durableId="40180922">
    <w:abstractNumId w:val="8"/>
  </w:num>
  <w:num w:numId="12" w16cid:durableId="425152910">
    <w:abstractNumId w:val="11"/>
  </w:num>
  <w:num w:numId="13" w16cid:durableId="1011757875">
    <w:abstractNumId w:val="13"/>
  </w:num>
  <w:num w:numId="14" w16cid:durableId="1244336033">
    <w:abstractNumId w:val="15"/>
  </w:num>
  <w:num w:numId="15" w16cid:durableId="117259670">
    <w:abstractNumId w:val="12"/>
  </w:num>
  <w:num w:numId="16" w16cid:durableId="1173109189">
    <w:abstractNumId w:val="6"/>
  </w:num>
  <w:num w:numId="17" w16cid:durableId="1757745413">
    <w:abstractNumId w:val="4"/>
  </w:num>
  <w:num w:numId="18" w16cid:durableId="905842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0A2C"/>
    <w:rsid w:val="0004249F"/>
    <w:rsid w:val="00044CAD"/>
    <w:rsid w:val="0005035C"/>
    <w:rsid w:val="00050D80"/>
    <w:rsid w:val="000554C4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7430"/>
    <w:rsid w:val="000B3437"/>
    <w:rsid w:val="000B4C04"/>
    <w:rsid w:val="000B6550"/>
    <w:rsid w:val="000C03BE"/>
    <w:rsid w:val="000C564B"/>
    <w:rsid w:val="000C6210"/>
    <w:rsid w:val="000D2979"/>
    <w:rsid w:val="000D67BF"/>
    <w:rsid w:val="000E2D55"/>
    <w:rsid w:val="000E2EC3"/>
    <w:rsid w:val="000F32D4"/>
    <w:rsid w:val="001018C6"/>
    <w:rsid w:val="0010510C"/>
    <w:rsid w:val="00106ED5"/>
    <w:rsid w:val="001107EA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40CC"/>
    <w:rsid w:val="001D5B7F"/>
    <w:rsid w:val="001E34BB"/>
    <w:rsid w:val="001E6EF4"/>
    <w:rsid w:val="00202FFE"/>
    <w:rsid w:val="00204F3E"/>
    <w:rsid w:val="00206419"/>
    <w:rsid w:val="00212D9D"/>
    <w:rsid w:val="002158D9"/>
    <w:rsid w:val="00230D84"/>
    <w:rsid w:val="002349EB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FBE"/>
    <w:rsid w:val="00265816"/>
    <w:rsid w:val="00266440"/>
    <w:rsid w:val="002668F9"/>
    <w:rsid w:val="002721B4"/>
    <w:rsid w:val="00275E91"/>
    <w:rsid w:val="00277235"/>
    <w:rsid w:val="0028146B"/>
    <w:rsid w:val="00283197"/>
    <w:rsid w:val="00291095"/>
    <w:rsid w:val="0029379A"/>
    <w:rsid w:val="00295246"/>
    <w:rsid w:val="002B2CCF"/>
    <w:rsid w:val="002B6A41"/>
    <w:rsid w:val="002B6D42"/>
    <w:rsid w:val="002C0022"/>
    <w:rsid w:val="002C21FE"/>
    <w:rsid w:val="002C2EC6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3E9"/>
    <w:rsid w:val="00336C8F"/>
    <w:rsid w:val="00354DE5"/>
    <w:rsid w:val="00356F7A"/>
    <w:rsid w:val="00361D9B"/>
    <w:rsid w:val="00363680"/>
    <w:rsid w:val="00370F7B"/>
    <w:rsid w:val="003727F7"/>
    <w:rsid w:val="0038088E"/>
    <w:rsid w:val="00382C2D"/>
    <w:rsid w:val="0038541C"/>
    <w:rsid w:val="00391C4A"/>
    <w:rsid w:val="00396B08"/>
    <w:rsid w:val="003A6294"/>
    <w:rsid w:val="003B1BBD"/>
    <w:rsid w:val="003C39F0"/>
    <w:rsid w:val="003D2550"/>
    <w:rsid w:val="003E188E"/>
    <w:rsid w:val="003E2F5E"/>
    <w:rsid w:val="003F123E"/>
    <w:rsid w:val="003F18A4"/>
    <w:rsid w:val="003F575C"/>
    <w:rsid w:val="0040058E"/>
    <w:rsid w:val="00400E08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47F59"/>
    <w:rsid w:val="00452DF0"/>
    <w:rsid w:val="0045737A"/>
    <w:rsid w:val="00464C92"/>
    <w:rsid w:val="004675E8"/>
    <w:rsid w:val="0047460A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08A3"/>
    <w:rsid w:val="004F2220"/>
    <w:rsid w:val="004F249F"/>
    <w:rsid w:val="004F3097"/>
    <w:rsid w:val="004F3F31"/>
    <w:rsid w:val="005138AD"/>
    <w:rsid w:val="00516B0B"/>
    <w:rsid w:val="005204AB"/>
    <w:rsid w:val="00522A11"/>
    <w:rsid w:val="00523BAB"/>
    <w:rsid w:val="005253D5"/>
    <w:rsid w:val="00526CBA"/>
    <w:rsid w:val="00531DC1"/>
    <w:rsid w:val="0053488E"/>
    <w:rsid w:val="005369AD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72D3"/>
    <w:rsid w:val="005851C2"/>
    <w:rsid w:val="00587BA8"/>
    <w:rsid w:val="005928B0"/>
    <w:rsid w:val="00593249"/>
    <w:rsid w:val="00593AC3"/>
    <w:rsid w:val="005A0163"/>
    <w:rsid w:val="005A051E"/>
    <w:rsid w:val="005A0B38"/>
    <w:rsid w:val="005A21BC"/>
    <w:rsid w:val="005A4805"/>
    <w:rsid w:val="005B1866"/>
    <w:rsid w:val="005B361C"/>
    <w:rsid w:val="005B71EF"/>
    <w:rsid w:val="005B7E88"/>
    <w:rsid w:val="005C2AA9"/>
    <w:rsid w:val="005C600F"/>
    <w:rsid w:val="005D5FD7"/>
    <w:rsid w:val="005E04AD"/>
    <w:rsid w:val="005F4E83"/>
    <w:rsid w:val="005F637C"/>
    <w:rsid w:val="005F6721"/>
    <w:rsid w:val="005F73A7"/>
    <w:rsid w:val="00602FD8"/>
    <w:rsid w:val="0060491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90CD7"/>
    <w:rsid w:val="00692766"/>
    <w:rsid w:val="00693D53"/>
    <w:rsid w:val="00694D58"/>
    <w:rsid w:val="006957FA"/>
    <w:rsid w:val="006A2DC1"/>
    <w:rsid w:val="006B1345"/>
    <w:rsid w:val="006B279F"/>
    <w:rsid w:val="006B2834"/>
    <w:rsid w:val="006B663F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40E9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5F55"/>
    <w:rsid w:val="0073748B"/>
    <w:rsid w:val="00745361"/>
    <w:rsid w:val="00756950"/>
    <w:rsid w:val="007630FE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B0B08"/>
    <w:rsid w:val="007B0E87"/>
    <w:rsid w:val="007B17D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3B95"/>
    <w:rsid w:val="0089469E"/>
    <w:rsid w:val="008A4C05"/>
    <w:rsid w:val="008A6EB1"/>
    <w:rsid w:val="008A7EF0"/>
    <w:rsid w:val="008B0E20"/>
    <w:rsid w:val="008C23AA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70DBC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5CB8"/>
    <w:rsid w:val="00B633A6"/>
    <w:rsid w:val="00B679B1"/>
    <w:rsid w:val="00B73D60"/>
    <w:rsid w:val="00B742BB"/>
    <w:rsid w:val="00B759EF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3197C"/>
    <w:rsid w:val="00C35480"/>
    <w:rsid w:val="00C412E8"/>
    <w:rsid w:val="00C425F1"/>
    <w:rsid w:val="00C52D1B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7131"/>
    <w:rsid w:val="00CD7C4A"/>
    <w:rsid w:val="00CE2C8F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32A18"/>
    <w:rsid w:val="00D36129"/>
    <w:rsid w:val="00D46133"/>
    <w:rsid w:val="00D47717"/>
    <w:rsid w:val="00D47E47"/>
    <w:rsid w:val="00D514F8"/>
    <w:rsid w:val="00D540F0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54C6E"/>
    <w:rsid w:val="00E65763"/>
    <w:rsid w:val="00E664E3"/>
    <w:rsid w:val="00E66616"/>
    <w:rsid w:val="00E7043E"/>
    <w:rsid w:val="00E761FC"/>
    <w:rsid w:val="00E82991"/>
    <w:rsid w:val="00E949DC"/>
    <w:rsid w:val="00E95237"/>
    <w:rsid w:val="00EA2037"/>
    <w:rsid w:val="00EA7F62"/>
    <w:rsid w:val="00EB2E9C"/>
    <w:rsid w:val="00EB30EE"/>
    <w:rsid w:val="00EB5637"/>
    <w:rsid w:val="00EC33AD"/>
    <w:rsid w:val="00ED54B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567D"/>
    <w:rsid w:val="00F764D3"/>
    <w:rsid w:val="00F76CFE"/>
    <w:rsid w:val="00F77479"/>
    <w:rsid w:val="00F841D9"/>
    <w:rsid w:val="00F84B61"/>
    <w:rsid w:val="00F93700"/>
    <w:rsid w:val="00F94F8F"/>
    <w:rsid w:val="00F96A87"/>
    <w:rsid w:val="00FA06D5"/>
    <w:rsid w:val="00FA13C7"/>
    <w:rsid w:val="00FA312F"/>
    <w:rsid w:val="00FB2D46"/>
    <w:rsid w:val="00FB358E"/>
    <w:rsid w:val="00FB3C9D"/>
    <w:rsid w:val="00FC2066"/>
    <w:rsid w:val="00FC2F93"/>
    <w:rsid w:val="00FC5ABF"/>
    <w:rsid w:val="00FD4C56"/>
    <w:rsid w:val="00FE2EB1"/>
    <w:rsid w:val="00FE5D14"/>
    <w:rsid w:val="00FE7F7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3012E7"/>
    <w:rsid w:val="004C7C94"/>
    <w:rsid w:val="006C6347"/>
    <w:rsid w:val="00966F9A"/>
    <w:rsid w:val="009E164F"/>
    <w:rsid w:val="00A05230"/>
    <w:rsid w:val="00A73961"/>
    <w:rsid w:val="00A95DF6"/>
    <w:rsid w:val="00AC3AF6"/>
    <w:rsid w:val="00B533B2"/>
    <w:rsid w:val="00B659E0"/>
    <w:rsid w:val="00B67D91"/>
    <w:rsid w:val="00BD1999"/>
    <w:rsid w:val="00C32A03"/>
    <w:rsid w:val="00D56BA4"/>
    <w:rsid w:val="00D804E3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C7D9-1104-48BD-A2CA-89C2A6E9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2022-06-21T09:34:00Z</cp:lastPrinted>
  <dcterms:created xsi:type="dcterms:W3CDTF">2022-06-21T14:22:00Z</dcterms:created>
  <dcterms:modified xsi:type="dcterms:W3CDTF">2022-06-21T14:22:00Z</dcterms:modified>
</cp:coreProperties>
</file>