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ABA" w:rsidRPr="008162D7" w:rsidRDefault="005F6ABA">
      <w:pPr>
        <w:jc w:val="center"/>
        <w:rPr>
          <w:rFonts w:cs="Arial"/>
          <w:b w:val="0"/>
          <w:bCs w:val="0"/>
          <w:sz w:val="20"/>
          <w:szCs w:val="20"/>
        </w:rPr>
      </w:pPr>
      <w:r w:rsidRPr="008162D7">
        <w:rPr>
          <w:rFonts w:cs="Arial"/>
          <w:b w:val="0"/>
          <w:bCs w:val="0"/>
          <w:noProof/>
          <w:sz w:val="20"/>
          <w:szCs w:val="20"/>
        </w:rPr>
        <w:t>MARCH</w:t>
      </w:r>
      <w:r w:rsidR="004E443B">
        <w:rPr>
          <w:rFonts w:cs="Arial"/>
          <w:b w:val="0"/>
          <w:bCs w:val="0"/>
          <w:noProof/>
          <w:sz w:val="20"/>
          <w:szCs w:val="20"/>
        </w:rPr>
        <w:t>É</w:t>
      </w:r>
      <w:r w:rsidRPr="008162D7">
        <w:rPr>
          <w:rFonts w:cs="Arial"/>
          <w:b w:val="0"/>
          <w:bCs w:val="0"/>
          <w:noProof/>
          <w:sz w:val="20"/>
          <w:szCs w:val="20"/>
        </w:rPr>
        <w:t>S PUBLICS DE FOURNITURES COURANTES ET SERVICES</w:t>
      </w:r>
    </w:p>
    <w:p w:rsidR="005F6ABA" w:rsidRPr="008162D7" w:rsidRDefault="005F6ABA">
      <w:pPr>
        <w:rPr>
          <w:rFonts w:cs="Arial"/>
          <w:sz w:val="20"/>
          <w:szCs w:val="20"/>
        </w:rPr>
      </w:pPr>
    </w:p>
    <w:tbl>
      <w:tblPr>
        <w:tblW w:w="0" w:type="auto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90"/>
        <w:gridCol w:w="4890"/>
      </w:tblGrid>
      <w:tr w:rsidR="0069648E" w:rsidRPr="008162D7">
        <w:tc>
          <w:tcPr>
            <w:tcW w:w="3490" w:type="dxa"/>
          </w:tcPr>
          <w:p w:rsidR="005F6ABA" w:rsidRPr="008162D7" w:rsidRDefault="006F75F7">
            <w:pPr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noProof/>
                <w:sz w:val="20"/>
                <w:szCs w:val="20"/>
              </w:rPr>
              <w:drawing>
                <wp:inline distT="0" distB="0" distL="0" distR="0">
                  <wp:extent cx="1266753" cy="1810987"/>
                  <wp:effectExtent l="0" t="0" r="0" b="0"/>
                  <wp:docPr id="1" name="Image 1" descr="Mairie-seul-CMJ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Mairie-seul-CMJ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151" cy="1818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0" w:type="dxa"/>
          </w:tcPr>
          <w:p w:rsidR="005F6ABA" w:rsidRPr="008162D7" w:rsidRDefault="005F6ABA">
            <w:pPr>
              <w:rPr>
                <w:rFonts w:cs="Arial"/>
                <w:sz w:val="20"/>
                <w:szCs w:val="20"/>
              </w:rPr>
            </w:pPr>
          </w:p>
          <w:p w:rsidR="005F6ABA" w:rsidRPr="008162D7" w:rsidRDefault="005F6ABA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5F6ABA" w:rsidRPr="008162D7" w:rsidRDefault="005F6ABA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5F6ABA" w:rsidRPr="008162D7" w:rsidRDefault="005F6ABA">
            <w:pPr>
              <w:pStyle w:val="Titre5"/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MARCH</w:t>
            </w:r>
            <w:r w:rsidR="004E443B">
              <w:rPr>
                <w:rFonts w:cs="Arial"/>
                <w:sz w:val="20"/>
                <w:szCs w:val="20"/>
              </w:rPr>
              <w:t>É</w:t>
            </w:r>
            <w:r w:rsidRPr="008162D7">
              <w:rPr>
                <w:rFonts w:cs="Arial"/>
                <w:sz w:val="20"/>
                <w:szCs w:val="20"/>
              </w:rPr>
              <w:t xml:space="preserve"> A PROC</w:t>
            </w:r>
            <w:r w:rsidR="004E443B">
              <w:rPr>
                <w:rFonts w:cs="Arial"/>
                <w:sz w:val="20"/>
                <w:szCs w:val="20"/>
              </w:rPr>
              <w:t>É</w:t>
            </w:r>
            <w:r w:rsidRPr="008162D7">
              <w:rPr>
                <w:rFonts w:cs="Arial"/>
                <w:sz w:val="20"/>
                <w:szCs w:val="20"/>
              </w:rPr>
              <w:t>DURE ADAPT</w:t>
            </w:r>
            <w:r w:rsidR="004E443B">
              <w:rPr>
                <w:rFonts w:cs="Arial"/>
                <w:sz w:val="20"/>
                <w:szCs w:val="20"/>
              </w:rPr>
              <w:t>É</w:t>
            </w:r>
            <w:r w:rsidRPr="008162D7">
              <w:rPr>
                <w:rFonts w:cs="Arial"/>
                <w:sz w:val="20"/>
                <w:szCs w:val="20"/>
              </w:rPr>
              <w:t>E</w:t>
            </w:r>
          </w:p>
          <w:p w:rsidR="005F6ABA" w:rsidRPr="008162D7" w:rsidRDefault="005F6ABA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5F6ABA" w:rsidRPr="008162D7" w:rsidRDefault="005F6ABA">
            <w:pPr>
              <w:pStyle w:val="Titre4"/>
              <w:jc w:val="center"/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 xml:space="preserve">(selon l’article 28 du CMP) </w:t>
            </w:r>
          </w:p>
        </w:tc>
      </w:tr>
    </w:tbl>
    <w:p w:rsidR="005F6ABA" w:rsidRPr="008162D7" w:rsidRDefault="005F6ABA">
      <w:pPr>
        <w:rPr>
          <w:rFonts w:cs="Arial"/>
          <w:sz w:val="20"/>
          <w:szCs w:val="20"/>
        </w:rPr>
      </w:pPr>
    </w:p>
    <w:p w:rsidR="005F6ABA" w:rsidRPr="008162D7" w:rsidRDefault="005F6ABA">
      <w:pPr>
        <w:rPr>
          <w:rFonts w:cs="Arial"/>
          <w:sz w:val="20"/>
          <w:szCs w:val="20"/>
        </w:rPr>
      </w:pPr>
    </w:p>
    <w:p w:rsidR="005F6ABA" w:rsidRPr="008162D7" w:rsidRDefault="005F6ABA">
      <w:pPr>
        <w:framePr w:hSpace="142" w:wrap="notBeside" w:vAnchor="text" w:hAnchor="page" w:xAlign="center" w:y="1"/>
        <w:jc w:val="center"/>
        <w:rPr>
          <w:rFonts w:cs="Arial"/>
          <w:sz w:val="20"/>
          <w:szCs w:val="20"/>
        </w:rPr>
      </w:pPr>
    </w:p>
    <w:p w:rsidR="005F6ABA" w:rsidRPr="008162D7" w:rsidRDefault="005F6ABA">
      <w:pPr>
        <w:rPr>
          <w:rFonts w:cs="Arial"/>
          <w:sz w:val="20"/>
          <w:szCs w:val="20"/>
        </w:rPr>
      </w:pPr>
    </w:p>
    <w:p w:rsidR="005F6ABA" w:rsidRPr="008162D7" w:rsidRDefault="005F6ABA">
      <w:pPr>
        <w:pStyle w:val="Corpsdetexte"/>
        <w:rPr>
          <w:rFonts w:cs="Arial"/>
          <w:color w:val="auto"/>
          <w:sz w:val="20"/>
          <w:szCs w:val="20"/>
        </w:rPr>
      </w:pPr>
    </w:p>
    <w:p w:rsidR="005F6ABA" w:rsidRPr="00635A1E" w:rsidRDefault="005F6ABA">
      <w:pPr>
        <w:pStyle w:val="Corpsdetexte"/>
        <w:rPr>
          <w:rFonts w:cs="Arial"/>
          <w:b/>
          <w:bCs/>
          <w:color w:val="auto"/>
          <w:sz w:val="20"/>
          <w:szCs w:val="20"/>
        </w:rPr>
      </w:pPr>
      <w:r w:rsidRPr="00635A1E">
        <w:rPr>
          <w:rFonts w:cs="Arial"/>
          <w:color w:val="auto"/>
          <w:sz w:val="20"/>
          <w:szCs w:val="20"/>
        </w:rPr>
        <w:t>NEttoyage et entretien de locaux communaux pour l’ann</w:t>
      </w:r>
      <w:r w:rsidR="004E443B" w:rsidRPr="00635A1E">
        <w:rPr>
          <w:rFonts w:cs="Arial"/>
          <w:color w:val="auto"/>
          <w:sz w:val="20"/>
          <w:szCs w:val="20"/>
        </w:rPr>
        <w:t>É</w:t>
      </w:r>
      <w:r w:rsidRPr="00635A1E">
        <w:rPr>
          <w:rFonts w:cs="Arial"/>
          <w:color w:val="auto"/>
          <w:sz w:val="20"/>
          <w:szCs w:val="20"/>
        </w:rPr>
        <w:t xml:space="preserve">e </w:t>
      </w:r>
      <w:r w:rsidR="00CF0742" w:rsidRPr="00635A1E">
        <w:rPr>
          <w:rFonts w:cs="Arial"/>
          <w:b/>
          <w:bCs/>
          <w:color w:val="auto"/>
          <w:sz w:val="20"/>
          <w:szCs w:val="20"/>
        </w:rPr>
        <w:t>20</w:t>
      </w:r>
      <w:r w:rsidR="00593EA8" w:rsidRPr="00635A1E">
        <w:rPr>
          <w:rFonts w:cs="Arial"/>
          <w:b/>
          <w:bCs/>
          <w:color w:val="auto"/>
          <w:sz w:val="20"/>
          <w:szCs w:val="20"/>
        </w:rPr>
        <w:t>23</w:t>
      </w:r>
      <w:r w:rsidR="00CF0742" w:rsidRPr="00635A1E">
        <w:rPr>
          <w:rFonts w:cs="Arial"/>
          <w:b/>
          <w:bCs/>
          <w:color w:val="auto"/>
          <w:sz w:val="20"/>
          <w:szCs w:val="20"/>
        </w:rPr>
        <w:t>-20</w:t>
      </w:r>
      <w:r w:rsidR="005672FF" w:rsidRPr="00635A1E">
        <w:rPr>
          <w:rFonts w:cs="Arial"/>
          <w:b/>
          <w:bCs/>
          <w:color w:val="auto"/>
          <w:sz w:val="20"/>
          <w:szCs w:val="20"/>
        </w:rPr>
        <w:t>2</w:t>
      </w:r>
      <w:r w:rsidR="00521830">
        <w:rPr>
          <w:rFonts w:cs="Arial"/>
          <w:b/>
          <w:bCs/>
          <w:color w:val="auto"/>
          <w:sz w:val="20"/>
          <w:szCs w:val="20"/>
        </w:rPr>
        <w:t>6</w:t>
      </w:r>
    </w:p>
    <w:p w:rsidR="004E443B" w:rsidRPr="00635A1E" w:rsidRDefault="004E443B">
      <w:pPr>
        <w:pStyle w:val="Corpsdetexte"/>
        <w:rPr>
          <w:rFonts w:cs="Arial"/>
          <w:color w:val="auto"/>
          <w:sz w:val="20"/>
          <w:szCs w:val="20"/>
        </w:rPr>
      </w:pPr>
      <w:r w:rsidRPr="00635A1E">
        <w:rPr>
          <w:rFonts w:cs="Arial"/>
          <w:b/>
          <w:bCs/>
          <w:color w:val="auto"/>
          <w:sz w:val="20"/>
          <w:szCs w:val="20"/>
        </w:rPr>
        <w:t>ÉCOLE DES MILLE SOURCES - MARTILLAC</w:t>
      </w:r>
    </w:p>
    <w:p w:rsidR="005F6ABA" w:rsidRPr="008162D7" w:rsidRDefault="005F6ABA">
      <w:pPr>
        <w:pStyle w:val="Corpsdetexte"/>
        <w:rPr>
          <w:rFonts w:cs="Arial"/>
          <w:color w:val="auto"/>
          <w:sz w:val="20"/>
          <w:szCs w:val="20"/>
        </w:rPr>
      </w:pPr>
    </w:p>
    <w:p w:rsidR="005F6ABA" w:rsidRPr="008162D7" w:rsidRDefault="005F6ABA">
      <w:pPr>
        <w:rPr>
          <w:rFonts w:cs="Arial"/>
          <w:sz w:val="20"/>
          <w:szCs w:val="20"/>
        </w:rPr>
      </w:pPr>
    </w:p>
    <w:p w:rsidR="005F6ABA" w:rsidRPr="008162D7" w:rsidRDefault="005F6ABA">
      <w:pPr>
        <w:rPr>
          <w:rFonts w:cs="Arial"/>
          <w:sz w:val="20"/>
          <w:szCs w:val="20"/>
        </w:rPr>
      </w:pPr>
    </w:p>
    <w:p w:rsidR="005F6ABA" w:rsidRPr="008162D7" w:rsidRDefault="005F6ABA">
      <w:pPr>
        <w:rPr>
          <w:rFonts w:cs="Arial"/>
          <w:sz w:val="20"/>
          <w:szCs w:val="20"/>
        </w:rPr>
      </w:pPr>
    </w:p>
    <w:p w:rsidR="005F6ABA" w:rsidRPr="008162D7" w:rsidRDefault="005F6ABA">
      <w:pPr>
        <w:rPr>
          <w:rFonts w:cs="Arial"/>
          <w:sz w:val="20"/>
          <w:szCs w:val="20"/>
        </w:rPr>
      </w:pPr>
    </w:p>
    <w:p w:rsidR="005F6ABA" w:rsidRPr="008162D7" w:rsidRDefault="005F6ABA">
      <w:pPr>
        <w:jc w:val="center"/>
        <w:rPr>
          <w:rFonts w:cs="Arial"/>
          <w:b w:val="0"/>
          <w:bCs w:val="0"/>
          <w:noProof/>
          <w:sz w:val="20"/>
          <w:szCs w:val="20"/>
          <w:u w:val="single"/>
        </w:rPr>
      </w:pPr>
      <w:r w:rsidRPr="008162D7">
        <w:rPr>
          <w:rFonts w:cs="Arial"/>
          <w:b w:val="0"/>
          <w:bCs w:val="0"/>
          <w:noProof/>
          <w:sz w:val="20"/>
          <w:szCs w:val="20"/>
          <w:u w:val="single"/>
        </w:rPr>
        <w:t>C.C.T.P.</w:t>
      </w:r>
    </w:p>
    <w:p w:rsidR="005F6ABA" w:rsidRPr="008162D7" w:rsidRDefault="005F6ABA">
      <w:pPr>
        <w:jc w:val="center"/>
        <w:rPr>
          <w:rFonts w:cs="Arial"/>
          <w:b w:val="0"/>
          <w:bCs w:val="0"/>
          <w:noProof/>
          <w:sz w:val="20"/>
          <w:szCs w:val="20"/>
          <w:u w:val="single"/>
        </w:rPr>
      </w:pPr>
    </w:p>
    <w:p w:rsidR="005F6ABA" w:rsidRPr="008162D7" w:rsidRDefault="005F6ABA" w:rsidP="004A4135">
      <w:pPr>
        <w:jc w:val="center"/>
        <w:rPr>
          <w:rFonts w:cs="Arial"/>
          <w:b w:val="0"/>
          <w:bCs w:val="0"/>
          <w:noProof/>
          <w:sz w:val="20"/>
          <w:szCs w:val="20"/>
          <w:u w:val="single"/>
        </w:rPr>
      </w:pPr>
      <w:r w:rsidRPr="008162D7">
        <w:rPr>
          <w:rFonts w:cs="Arial"/>
          <w:b w:val="0"/>
          <w:bCs w:val="0"/>
          <w:noProof/>
          <w:sz w:val="20"/>
          <w:szCs w:val="20"/>
          <w:u w:val="single"/>
        </w:rPr>
        <w:t>Nettoyage et Entretien</w:t>
      </w:r>
    </w:p>
    <w:p w:rsidR="009A1ADA" w:rsidRPr="008162D7" w:rsidRDefault="009A1ADA" w:rsidP="004A4135">
      <w:pPr>
        <w:jc w:val="center"/>
        <w:rPr>
          <w:rFonts w:cs="Arial"/>
          <w:b w:val="0"/>
          <w:bCs w:val="0"/>
          <w:noProof/>
          <w:sz w:val="20"/>
          <w:szCs w:val="20"/>
          <w:u w:val="single"/>
        </w:rPr>
      </w:pPr>
    </w:p>
    <w:p w:rsidR="005843D2" w:rsidRPr="008162D7" w:rsidRDefault="005F6ABA" w:rsidP="004A4135">
      <w:pPr>
        <w:jc w:val="center"/>
        <w:rPr>
          <w:rFonts w:cs="Arial"/>
          <w:b w:val="0"/>
          <w:bCs w:val="0"/>
          <w:noProof/>
          <w:sz w:val="20"/>
          <w:szCs w:val="20"/>
          <w:u w:val="single"/>
        </w:rPr>
      </w:pPr>
      <w:r w:rsidRPr="008162D7">
        <w:rPr>
          <w:rFonts w:cs="Arial"/>
          <w:b w:val="0"/>
          <w:bCs w:val="0"/>
          <w:noProof/>
          <w:sz w:val="20"/>
          <w:szCs w:val="20"/>
          <w:u w:val="single"/>
        </w:rPr>
        <w:t>de locaux de l’école</w:t>
      </w:r>
      <w:r w:rsidR="004E443B">
        <w:rPr>
          <w:rFonts w:cs="Arial"/>
          <w:b w:val="0"/>
          <w:bCs w:val="0"/>
          <w:noProof/>
          <w:sz w:val="20"/>
          <w:szCs w:val="20"/>
          <w:u w:val="single"/>
        </w:rPr>
        <w:t xml:space="preserve"> </w:t>
      </w:r>
      <w:r w:rsidR="005843D2" w:rsidRPr="008162D7">
        <w:rPr>
          <w:rFonts w:cs="Arial"/>
          <w:b w:val="0"/>
          <w:bCs w:val="0"/>
          <w:noProof/>
          <w:sz w:val="20"/>
          <w:szCs w:val="20"/>
          <w:u w:val="single"/>
        </w:rPr>
        <w:t>primaire</w:t>
      </w:r>
    </w:p>
    <w:p w:rsidR="009A1ADA" w:rsidRPr="008162D7" w:rsidRDefault="009A1ADA" w:rsidP="004A4135">
      <w:pPr>
        <w:jc w:val="center"/>
        <w:rPr>
          <w:rFonts w:cs="Arial"/>
          <w:b w:val="0"/>
          <w:bCs w:val="0"/>
          <w:noProof/>
          <w:sz w:val="20"/>
          <w:szCs w:val="20"/>
          <w:u w:val="single"/>
        </w:rPr>
      </w:pPr>
    </w:p>
    <w:p w:rsidR="005843D2" w:rsidRPr="008162D7" w:rsidRDefault="00907711" w:rsidP="004A4135">
      <w:pPr>
        <w:jc w:val="center"/>
        <w:rPr>
          <w:rFonts w:cs="Arial"/>
          <w:b w:val="0"/>
          <w:bCs w:val="0"/>
          <w:noProof/>
          <w:sz w:val="20"/>
          <w:szCs w:val="20"/>
          <w:u w:val="single"/>
        </w:rPr>
      </w:pPr>
      <w:r w:rsidRPr="008162D7">
        <w:rPr>
          <w:rFonts w:cs="Arial"/>
          <w:b w:val="0"/>
          <w:bCs w:val="0"/>
          <w:noProof/>
          <w:sz w:val="20"/>
          <w:szCs w:val="20"/>
          <w:u w:val="single"/>
        </w:rPr>
        <w:t xml:space="preserve">(Maternelle et </w:t>
      </w:r>
      <w:r w:rsidR="004E443B">
        <w:rPr>
          <w:rFonts w:cs="Arial"/>
          <w:b w:val="0"/>
          <w:bCs w:val="0"/>
          <w:noProof/>
          <w:sz w:val="20"/>
          <w:szCs w:val="20"/>
          <w:u w:val="single"/>
        </w:rPr>
        <w:t>É</w:t>
      </w:r>
      <w:r w:rsidR="005843D2" w:rsidRPr="008162D7">
        <w:rPr>
          <w:rFonts w:cs="Arial"/>
          <w:b w:val="0"/>
          <w:bCs w:val="0"/>
          <w:noProof/>
          <w:sz w:val="20"/>
          <w:szCs w:val="20"/>
          <w:u w:val="single"/>
        </w:rPr>
        <w:t>lémentaire)</w:t>
      </w:r>
    </w:p>
    <w:p w:rsidR="009A1ADA" w:rsidRPr="008162D7" w:rsidRDefault="009A1ADA" w:rsidP="004A4135">
      <w:pPr>
        <w:jc w:val="center"/>
        <w:rPr>
          <w:rFonts w:cs="Arial"/>
          <w:b w:val="0"/>
          <w:bCs w:val="0"/>
          <w:noProof/>
          <w:sz w:val="20"/>
          <w:szCs w:val="20"/>
          <w:u w:val="single"/>
        </w:rPr>
      </w:pPr>
    </w:p>
    <w:p w:rsidR="005F6ABA" w:rsidRPr="008162D7" w:rsidRDefault="0069648E" w:rsidP="004A4135">
      <w:pPr>
        <w:jc w:val="center"/>
        <w:rPr>
          <w:rFonts w:cs="Arial"/>
          <w:b w:val="0"/>
          <w:bCs w:val="0"/>
          <w:noProof/>
          <w:sz w:val="20"/>
          <w:szCs w:val="20"/>
          <w:u w:val="single"/>
        </w:rPr>
      </w:pPr>
      <w:r w:rsidRPr="008162D7">
        <w:rPr>
          <w:rFonts w:cs="Arial"/>
          <w:b w:val="0"/>
          <w:bCs w:val="0"/>
          <w:noProof/>
          <w:sz w:val="20"/>
          <w:szCs w:val="20"/>
          <w:u w:val="single"/>
        </w:rPr>
        <w:t>des Mille Sources</w:t>
      </w:r>
    </w:p>
    <w:p w:rsidR="00B12A23" w:rsidRPr="008162D7" w:rsidRDefault="00B12A23" w:rsidP="004A4135">
      <w:pPr>
        <w:jc w:val="center"/>
        <w:rPr>
          <w:rFonts w:cs="Arial"/>
          <w:b w:val="0"/>
          <w:bCs w:val="0"/>
          <w:noProof/>
          <w:sz w:val="20"/>
          <w:szCs w:val="20"/>
          <w:u w:val="single"/>
        </w:rPr>
      </w:pPr>
    </w:p>
    <w:p w:rsidR="00B12A23" w:rsidRPr="008162D7" w:rsidRDefault="00B12A23" w:rsidP="004A4135">
      <w:pPr>
        <w:jc w:val="center"/>
        <w:rPr>
          <w:rFonts w:cs="Arial"/>
          <w:b w:val="0"/>
          <w:bCs w:val="0"/>
          <w:noProof/>
          <w:sz w:val="20"/>
          <w:szCs w:val="20"/>
          <w:u w:val="single"/>
        </w:rPr>
      </w:pPr>
    </w:p>
    <w:p w:rsidR="00B12A23" w:rsidRPr="008162D7" w:rsidRDefault="00B12A23" w:rsidP="004A4135">
      <w:pPr>
        <w:jc w:val="center"/>
        <w:rPr>
          <w:rFonts w:cs="Arial"/>
          <w:b w:val="0"/>
          <w:bCs w:val="0"/>
          <w:noProof/>
          <w:sz w:val="20"/>
          <w:szCs w:val="20"/>
          <w:u w:val="single"/>
        </w:rPr>
      </w:pPr>
    </w:p>
    <w:p w:rsidR="005F6ABA" w:rsidRPr="008162D7" w:rsidRDefault="005F6ABA">
      <w:pPr>
        <w:jc w:val="center"/>
        <w:rPr>
          <w:rFonts w:cs="Arial"/>
          <w:b w:val="0"/>
          <w:bCs w:val="0"/>
          <w:sz w:val="20"/>
          <w:szCs w:val="20"/>
          <w:u w:val="single"/>
        </w:rPr>
        <w:sectPr w:rsidR="005F6ABA" w:rsidRPr="008162D7">
          <w:footerReference w:type="default" r:id="rId9"/>
          <w:pgSz w:w="11906" w:h="16838"/>
          <w:pgMar w:top="1417" w:right="1417" w:bottom="1417" w:left="1417" w:header="708" w:footer="708" w:gutter="0"/>
          <w:cols w:space="708"/>
          <w:rtlGutter/>
          <w:docGrid w:linePitch="360"/>
        </w:sectPr>
      </w:pPr>
    </w:p>
    <w:p w:rsidR="005F6ABA" w:rsidRPr="008162D7" w:rsidRDefault="005F6ABA">
      <w:pPr>
        <w:jc w:val="center"/>
        <w:rPr>
          <w:rFonts w:cs="Arial"/>
          <w:b w:val="0"/>
          <w:bCs w:val="0"/>
          <w:sz w:val="20"/>
          <w:szCs w:val="20"/>
          <w:u w:val="single"/>
        </w:rPr>
      </w:pPr>
      <w:r w:rsidRPr="008162D7">
        <w:rPr>
          <w:rFonts w:cs="Arial"/>
          <w:b w:val="0"/>
          <w:bCs w:val="0"/>
          <w:sz w:val="20"/>
          <w:szCs w:val="20"/>
          <w:u w:val="single"/>
        </w:rPr>
        <w:lastRenderedPageBreak/>
        <w:t>C.C.T.P.</w:t>
      </w:r>
    </w:p>
    <w:p w:rsidR="005F6ABA" w:rsidRPr="008162D7" w:rsidRDefault="005F6ABA">
      <w:pPr>
        <w:rPr>
          <w:rFonts w:cs="Arial"/>
          <w:b w:val="0"/>
          <w:bCs w:val="0"/>
          <w:sz w:val="20"/>
          <w:szCs w:val="20"/>
        </w:rPr>
      </w:pPr>
    </w:p>
    <w:p w:rsidR="005F6ABA" w:rsidRPr="0099246C" w:rsidRDefault="005F6ABA">
      <w:pPr>
        <w:rPr>
          <w:rFonts w:cs="Arial"/>
          <w:bCs w:val="0"/>
          <w:sz w:val="20"/>
          <w:szCs w:val="20"/>
        </w:rPr>
      </w:pPr>
      <w:r w:rsidRPr="0099246C">
        <w:rPr>
          <w:rFonts w:cs="Arial"/>
          <w:bCs w:val="0"/>
          <w:sz w:val="20"/>
          <w:szCs w:val="20"/>
        </w:rPr>
        <w:t>SOMMAIRE</w:t>
      </w:r>
    </w:p>
    <w:p w:rsidR="005F6ABA" w:rsidRPr="0099246C" w:rsidRDefault="005F6ABA">
      <w:pPr>
        <w:rPr>
          <w:rFonts w:cs="Arial"/>
          <w:bCs w:val="0"/>
          <w:sz w:val="20"/>
          <w:szCs w:val="20"/>
        </w:rPr>
      </w:pPr>
    </w:p>
    <w:p w:rsidR="005F6ABA" w:rsidRPr="0099246C" w:rsidRDefault="005F6ABA">
      <w:pPr>
        <w:rPr>
          <w:rFonts w:cs="Arial"/>
          <w:bCs w:val="0"/>
          <w:sz w:val="20"/>
          <w:szCs w:val="20"/>
        </w:rPr>
      </w:pPr>
      <w:r w:rsidRPr="0099246C">
        <w:rPr>
          <w:rFonts w:cs="Arial"/>
          <w:bCs w:val="0"/>
          <w:sz w:val="20"/>
          <w:szCs w:val="20"/>
        </w:rPr>
        <w:t>Article 1 OBJET DU MARCHE</w:t>
      </w:r>
    </w:p>
    <w:p w:rsidR="005F6ABA" w:rsidRPr="0099246C" w:rsidRDefault="005F6ABA">
      <w:pPr>
        <w:rPr>
          <w:rFonts w:cs="Arial"/>
          <w:bCs w:val="0"/>
          <w:sz w:val="20"/>
          <w:szCs w:val="20"/>
        </w:rPr>
      </w:pPr>
      <w:r w:rsidRPr="0099246C">
        <w:rPr>
          <w:rFonts w:cs="Arial"/>
          <w:bCs w:val="0"/>
          <w:sz w:val="20"/>
          <w:szCs w:val="20"/>
        </w:rPr>
        <w:t>Article 2 NATURE DES SURFACES A NETTOYER</w:t>
      </w:r>
    </w:p>
    <w:p w:rsidR="005F6ABA" w:rsidRPr="0099246C" w:rsidRDefault="005F6ABA">
      <w:pPr>
        <w:rPr>
          <w:rFonts w:cs="Arial"/>
          <w:bCs w:val="0"/>
          <w:sz w:val="20"/>
          <w:szCs w:val="20"/>
        </w:rPr>
      </w:pPr>
      <w:r w:rsidRPr="0099246C">
        <w:rPr>
          <w:rFonts w:cs="Arial"/>
          <w:bCs w:val="0"/>
          <w:sz w:val="20"/>
          <w:szCs w:val="20"/>
        </w:rPr>
        <w:t>Article 3 LISTE DES PRODUITS</w:t>
      </w:r>
    </w:p>
    <w:p w:rsidR="005F6ABA" w:rsidRPr="0099246C" w:rsidRDefault="005F6ABA">
      <w:pPr>
        <w:rPr>
          <w:rFonts w:cs="Arial"/>
          <w:bCs w:val="0"/>
          <w:sz w:val="20"/>
          <w:szCs w:val="20"/>
        </w:rPr>
      </w:pPr>
      <w:r w:rsidRPr="0099246C">
        <w:rPr>
          <w:rFonts w:cs="Arial"/>
          <w:bCs w:val="0"/>
          <w:sz w:val="20"/>
          <w:szCs w:val="20"/>
        </w:rPr>
        <w:t>Article 4 SECURITE ET STOCKAGE</w:t>
      </w:r>
    </w:p>
    <w:p w:rsidR="005F6ABA" w:rsidRPr="0099246C" w:rsidRDefault="005F6ABA">
      <w:pPr>
        <w:rPr>
          <w:rFonts w:cs="Arial"/>
          <w:bCs w:val="0"/>
          <w:sz w:val="20"/>
          <w:szCs w:val="20"/>
        </w:rPr>
      </w:pPr>
      <w:r w:rsidRPr="0099246C">
        <w:rPr>
          <w:rFonts w:cs="Arial"/>
          <w:bCs w:val="0"/>
          <w:sz w:val="20"/>
          <w:szCs w:val="20"/>
        </w:rPr>
        <w:t>Article 5 EAU ET ELECTRICITE</w:t>
      </w:r>
    </w:p>
    <w:p w:rsidR="005F6ABA" w:rsidRPr="0099246C" w:rsidRDefault="000661E0">
      <w:pPr>
        <w:rPr>
          <w:rFonts w:cs="Arial"/>
          <w:bCs w:val="0"/>
          <w:sz w:val="20"/>
          <w:szCs w:val="20"/>
        </w:rPr>
      </w:pPr>
      <w:r w:rsidRPr="0099246C">
        <w:rPr>
          <w:rFonts w:cs="Arial"/>
          <w:bCs w:val="0"/>
          <w:sz w:val="20"/>
          <w:szCs w:val="20"/>
        </w:rPr>
        <w:t>Article 6 DIVERS</w:t>
      </w:r>
    </w:p>
    <w:p w:rsidR="005F6ABA" w:rsidRPr="008162D7" w:rsidRDefault="005F6ABA">
      <w:pPr>
        <w:rPr>
          <w:rFonts w:cs="Arial"/>
          <w:b w:val="0"/>
          <w:bCs w:val="0"/>
          <w:sz w:val="20"/>
          <w:szCs w:val="20"/>
        </w:rPr>
      </w:pPr>
    </w:p>
    <w:p w:rsidR="005F6ABA" w:rsidRPr="0099246C" w:rsidRDefault="005F6ABA">
      <w:pPr>
        <w:pStyle w:val="Titre1"/>
        <w:ind w:left="0"/>
        <w:rPr>
          <w:rFonts w:cs="Arial"/>
          <w:b/>
          <w:bCs/>
          <w:sz w:val="20"/>
          <w:szCs w:val="20"/>
          <w:u w:val="single"/>
        </w:rPr>
      </w:pPr>
      <w:r w:rsidRPr="0099246C">
        <w:rPr>
          <w:rFonts w:cs="Arial"/>
          <w:b/>
          <w:bCs/>
          <w:sz w:val="20"/>
          <w:szCs w:val="20"/>
          <w:u w:val="single"/>
        </w:rPr>
        <w:t>Article 1 OBJET DU MARCHE</w:t>
      </w:r>
    </w:p>
    <w:p w:rsidR="002A3342" w:rsidRPr="008162D7" w:rsidRDefault="002A3342" w:rsidP="002A3342">
      <w:pPr>
        <w:rPr>
          <w:sz w:val="20"/>
          <w:szCs w:val="20"/>
        </w:rPr>
      </w:pPr>
    </w:p>
    <w:p w:rsidR="009A1ADA" w:rsidRPr="008162D7" w:rsidRDefault="005F6ABA">
      <w:pPr>
        <w:pStyle w:val="Retraitcorpsdetexte3"/>
        <w:ind w:left="0"/>
        <w:rPr>
          <w:rFonts w:cs="Arial"/>
          <w:sz w:val="20"/>
          <w:szCs w:val="20"/>
        </w:rPr>
      </w:pPr>
      <w:r w:rsidRPr="008162D7">
        <w:rPr>
          <w:rFonts w:cs="Arial"/>
          <w:sz w:val="20"/>
          <w:szCs w:val="20"/>
        </w:rPr>
        <w:t>Les stipulations du présent cahier des clauses techniques particulières concernent l’exécutio</w:t>
      </w:r>
      <w:r w:rsidR="009A1ADA" w:rsidRPr="008162D7">
        <w:rPr>
          <w:rFonts w:cs="Arial"/>
          <w:sz w:val="20"/>
          <w:szCs w:val="20"/>
        </w:rPr>
        <w:t>n de prestations de nettoyage,</w:t>
      </w:r>
      <w:r w:rsidRPr="008162D7">
        <w:rPr>
          <w:rFonts w:cs="Arial"/>
          <w:sz w:val="20"/>
          <w:szCs w:val="20"/>
        </w:rPr>
        <w:t xml:space="preserve"> entretien</w:t>
      </w:r>
      <w:r w:rsidR="009A1ADA" w:rsidRPr="008162D7">
        <w:rPr>
          <w:rFonts w:cs="Arial"/>
          <w:sz w:val="20"/>
          <w:szCs w:val="20"/>
        </w:rPr>
        <w:t>, et la fourniture des consommables, produits</w:t>
      </w:r>
      <w:r w:rsidRPr="008162D7">
        <w:rPr>
          <w:rFonts w:cs="Arial"/>
          <w:sz w:val="20"/>
          <w:szCs w:val="20"/>
        </w:rPr>
        <w:t xml:space="preserve"> des locaux suivants pour l’année </w:t>
      </w:r>
      <w:r w:rsidR="00FF4D44" w:rsidRPr="00281293">
        <w:rPr>
          <w:rFonts w:cs="Arial"/>
          <w:sz w:val="20"/>
          <w:szCs w:val="20"/>
        </w:rPr>
        <w:t>202</w:t>
      </w:r>
      <w:r w:rsidR="004E443B">
        <w:rPr>
          <w:rFonts w:cs="Arial"/>
          <w:sz w:val="20"/>
          <w:szCs w:val="20"/>
        </w:rPr>
        <w:t>3</w:t>
      </w:r>
      <w:r w:rsidR="00FF4D44" w:rsidRPr="00281293">
        <w:rPr>
          <w:rFonts w:cs="Arial"/>
          <w:sz w:val="20"/>
          <w:szCs w:val="20"/>
        </w:rPr>
        <w:t>-202</w:t>
      </w:r>
      <w:r w:rsidR="00521830">
        <w:rPr>
          <w:rFonts w:cs="Arial"/>
          <w:sz w:val="20"/>
          <w:szCs w:val="20"/>
        </w:rPr>
        <w:t>6 (</w:t>
      </w:r>
      <w:bookmarkStart w:id="0" w:name="_GoBack"/>
      <w:bookmarkEnd w:id="0"/>
      <w:r w:rsidR="00521830">
        <w:rPr>
          <w:rFonts w:cs="Arial"/>
          <w:sz w:val="20"/>
          <w:szCs w:val="20"/>
        </w:rPr>
        <w:t>3 années)</w:t>
      </w:r>
      <w:r w:rsidR="004E443B">
        <w:rPr>
          <w:rFonts w:cs="Arial"/>
          <w:sz w:val="20"/>
          <w:szCs w:val="20"/>
        </w:rPr>
        <w:t>.</w:t>
      </w:r>
    </w:p>
    <w:p w:rsidR="00107F27" w:rsidRPr="008162D7" w:rsidRDefault="00107F27">
      <w:pPr>
        <w:pStyle w:val="Retraitcorpsdetexte3"/>
        <w:ind w:left="0"/>
        <w:rPr>
          <w:rFonts w:cs="Arial"/>
          <w:sz w:val="20"/>
          <w:szCs w:val="20"/>
        </w:rPr>
      </w:pPr>
    </w:p>
    <w:p w:rsidR="005F6ABA" w:rsidRPr="008162D7" w:rsidRDefault="000661E0" w:rsidP="00107F27">
      <w:pPr>
        <w:pStyle w:val="Retraitcorpsdetexte3"/>
        <w:numPr>
          <w:ilvl w:val="0"/>
          <w:numId w:val="34"/>
        </w:numPr>
        <w:rPr>
          <w:rFonts w:cs="Arial"/>
          <w:b/>
          <w:sz w:val="20"/>
          <w:szCs w:val="20"/>
          <w:u w:val="single"/>
        </w:rPr>
      </w:pPr>
      <w:r w:rsidRPr="000661E0">
        <w:rPr>
          <w:rFonts w:cs="Arial"/>
          <w:b/>
          <w:sz w:val="20"/>
          <w:szCs w:val="20"/>
          <w:u w:val="single"/>
        </w:rPr>
        <w:t>L</w:t>
      </w:r>
      <w:r w:rsidR="004857C1" w:rsidRPr="000661E0">
        <w:rPr>
          <w:rFonts w:cs="Arial"/>
          <w:b/>
          <w:sz w:val="20"/>
          <w:szCs w:val="20"/>
          <w:u w:val="single"/>
        </w:rPr>
        <w:t>es</w:t>
      </w:r>
      <w:r w:rsidR="004857C1" w:rsidRPr="008162D7">
        <w:rPr>
          <w:rFonts w:cs="Arial"/>
          <w:b/>
          <w:sz w:val="20"/>
          <w:szCs w:val="20"/>
          <w:u w:val="single"/>
        </w:rPr>
        <w:t xml:space="preserve"> produits</w:t>
      </w:r>
      <w:r w:rsidR="004E443B">
        <w:rPr>
          <w:rFonts w:cs="Arial"/>
          <w:b/>
          <w:sz w:val="20"/>
          <w:szCs w:val="20"/>
          <w:u w:val="single"/>
        </w:rPr>
        <w:t xml:space="preserve"> </w:t>
      </w:r>
      <w:r w:rsidR="004857C1" w:rsidRPr="008162D7">
        <w:rPr>
          <w:rFonts w:cs="Arial"/>
          <w:b/>
          <w:sz w:val="20"/>
          <w:szCs w:val="20"/>
          <w:u w:val="single"/>
        </w:rPr>
        <w:t xml:space="preserve">et </w:t>
      </w:r>
      <w:r w:rsidR="005F6ABA" w:rsidRPr="008162D7">
        <w:rPr>
          <w:rFonts w:cs="Arial"/>
          <w:b/>
          <w:sz w:val="20"/>
          <w:szCs w:val="20"/>
          <w:u w:val="single"/>
        </w:rPr>
        <w:t xml:space="preserve">matériels </w:t>
      </w:r>
      <w:r>
        <w:rPr>
          <w:rFonts w:cs="Arial"/>
          <w:b/>
          <w:sz w:val="20"/>
          <w:szCs w:val="20"/>
          <w:u w:val="single"/>
        </w:rPr>
        <w:t>sont à la charge du prestataire ainsi que distributeurs</w:t>
      </w:r>
      <w:r w:rsidR="004E443B">
        <w:rPr>
          <w:rFonts w:cs="Arial"/>
          <w:b/>
          <w:sz w:val="20"/>
          <w:szCs w:val="20"/>
          <w:u w:val="single"/>
        </w:rPr>
        <w:t>.</w:t>
      </w:r>
    </w:p>
    <w:p w:rsidR="00107F27" w:rsidRPr="008162D7" w:rsidRDefault="00107F27" w:rsidP="00107F27">
      <w:pPr>
        <w:pStyle w:val="Retraitcorpsdetexte3"/>
        <w:rPr>
          <w:rFonts w:cs="Arial"/>
          <w:b/>
          <w:sz w:val="20"/>
          <w:szCs w:val="20"/>
          <w:u w:val="single"/>
        </w:rPr>
      </w:pPr>
    </w:p>
    <w:p w:rsidR="00107F27" w:rsidRPr="00281293" w:rsidRDefault="00107F27" w:rsidP="00107F27">
      <w:pPr>
        <w:pStyle w:val="Retraitcorpsdetexte3"/>
        <w:numPr>
          <w:ilvl w:val="0"/>
          <w:numId w:val="34"/>
        </w:numPr>
        <w:rPr>
          <w:rFonts w:cs="Arial"/>
          <w:b/>
          <w:sz w:val="20"/>
          <w:szCs w:val="20"/>
          <w:u w:val="single"/>
        </w:rPr>
      </w:pPr>
      <w:r w:rsidRPr="008162D7">
        <w:rPr>
          <w:rFonts w:cs="Arial"/>
          <w:b/>
          <w:sz w:val="20"/>
          <w:szCs w:val="20"/>
          <w:u w:val="single"/>
        </w:rPr>
        <w:t xml:space="preserve">Les </w:t>
      </w:r>
      <w:r w:rsidR="00571AE4">
        <w:rPr>
          <w:rFonts w:cs="Arial"/>
          <w:b/>
          <w:sz w:val="20"/>
          <w:szCs w:val="20"/>
          <w:u w:val="single"/>
        </w:rPr>
        <w:t xml:space="preserve">horaires d’accès aux locaux </w:t>
      </w:r>
      <w:r w:rsidRPr="008162D7">
        <w:rPr>
          <w:rFonts w:cs="Arial"/>
          <w:b/>
          <w:sz w:val="20"/>
          <w:szCs w:val="20"/>
          <w:u w:val="single"/>
        </w:rPr>
        <w:t xml:space="preserve">seront fournis pour la rentrée </w:t>
      </w:r>
      <w:r w:rsidR="00FF4D44" w:rsidRPr="00281293">
        <w:rPr>
          <w:rFonts w:cs="Arial"/>
          <w:b/>
          <w:sz w:val="20"/>
          <w:szCs w:val="20"/>
          <w:u w:val="single"/>
        </w:rPr>
        <w:t>202</w:t>
      </w:r>
      <w:r w:rsidR="004E443B">
        <w:rPr>
          <w:rFonts w:cs="Arial"/>
          <w:b/>
          <w:sz w:val="20"/>
          <w:szCs w:val="20"/>
          <w:u w:val="single"/>
        </w:rPr>
        <w:t>3</w:t>
      </w:r>
      <w:r w:rsidR="00635A1E">
        <w:rPr>
          <w:rFonts w:cs="Arial"/>
          <w:b/>
          <w:sz w:val="20"/>
          <w:szCs w:val="20"/>
          <w:u w:val="single"/>
        </w:rPr>
        <w:t xml:space="preserve"> (à partir de 17h00).</w:t>
      </w:r>
    </w:p>
    <w:p w:rsidR="005843D2" w:rsidRPr="008162D7" w:rsidRDefault="005843D2">
      <w:pPr>
        <w:pStyle w:val="Retraitcorpsdetexte3"/>
        <w:ind w:left="0"/>
        <w:rPr>
          <w:rFonts w:cs="Arial"/>
          <w:b/>
          <w:sz w:val="20"/>
          <w:szCs w:val="20"/>
          <w:u w:val="single"/>
        </w:rPr>
      </w:pPr>
    </w:p>
    <w:p w:rsidR="005843D2" w:rsidRPr="008162D7" w:rsidRDefault="007A3BF2" w:rsidP="007A3BF2">
      <w:pPr>
        <w:pStyle w:val="Retraitcorpsdetexte3"/>
        <w:numPr>
          <w:ilvl w:val="0"/>
          <w:numId w:val="31"/>
        </w:numPr>
        <w:rPr>
          <w:rFonts w:cs="Arial"/>
          <w:b/>
          <w:sz w:val="20"/>
          <w:szCs w:val="20"/>
          <w:u w:val="single"/>
        </w:rPr>
      </w:pPr>
      <w:r w:rsidRPr="008162D7">
        <w:rPr>
          <w:rFonts w:cs="Arial"/>
          <w:b/>
          <w:sz w:val="20"/>
          <w:szCs w:val="20"/>
          <w:u w:val="single"/>
        </w:rPr>
        <w:t xml:space="preserve">Lieux pour les </w:t>
      </w:r>
      <w:r w:rsidR="00635A1E">
        <w:rPr>
          <w:rFonts w:cs="Arial"/>
          <w:b/>
          <w:sz w:val="20"/>
          <w:szCs w:val="20"/>
          <w:u w:val="single"/>
        </w:rPr>
        <w:t>i</w:t>
      </w:r>
      <w:r w:rsidR="00235A6B" w:rsidRPr="008162D7">
        <w:rPr>
          <w:rFonts w:cs="Arial"/>
          <w:b/>
          <w:sz w:val="20"/>
          <w:szCs w:val="20"/>
          <w:u w:val="single"/>
        </w:rPr>
        <w:t>ntervention</w:t>
      </w:r>
      <w:r w:rsidRPr="008162D7">
        <w:rPr>
          <w:rFonts w:cs="Arial"/>
          <w:b/>
          <w:sz w:val="20"/>
          <w:szCs w:val="20"/>
          <w:u w:val="single"/>
        </w:rPr>
        <w:t>s</w:t>
      </w:r>
      <w:r w:rsidR="00235A6B" w:rsidRPr="008162D7">
        <w:rPr>
          <w:rFonts w:cs="Arial"/>
          <w:b/>
          <w:sz w:val="20"/>
          <w:szCs w:val="20"/>
          <w:u w:val="single"/>
        </w:rPr>
        <w:t xml:space="preserve"> journalière</w:t>
      </w:r>
      <w:r w:rsidRPr="008162D7">
        <w:rPr>
          <w:rFonts w:cs="Arial"/>
          <w:b/>
          <w:sz w:val="20"/>
          <w:szCs w:val="20"/>
          <w:u w:val="single"/>
        </w:rPr>
        <w:t>s</w:t>
      </w:r>
      <w:r w:rsidR="00635A1E">
        <w:rPr>
          <w:rFonts w:cs="Arial"/>
          <w:b/>
          <w:sz w:val="20"/>
          <w:szCs w:val="20"/>
          <w:u w:val="single"/>
        </w:rPr>
        <w:t>.</w:t>
      </w:r>
    </w:p>
    <w:p w:rsidR="005F6ABA" w:rsidRPr="008162D7" w:rsidRDefault="005F6ABA">
      <w:pPr>
        <w:jc w:val="both"/>
        <w:rPr>
          <w:rFonts w:cs="Arial"/>
          <w:b w:val="0"/>
          <w:bCs w:val="0"/>
          <w:sz w:val="20"/>
          <w:szCs w:val="20"/>
        </w:rPr>
      </w:pPr>
    </w:p>
    <w:p w:rsidR="005F6ABA" w:rsidRPr="008162D7" w:rsidRDefault="00EF0622" w:rsidP="007A3BF2">
      <w:pPr>
        <w:pStyle w:val="Paragraphedeliste"/>
        <w:numPr>
          <w:ilvl w:val="0"/>
          <w:numId w:val="30"/>
        </w:num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</w:t>
      </w:r>
      <w:r w:rsidR="005F6ABA" w:rsidRPr="008162D7">
        <w:rPr>
          <w:rFonts w:cs="Arial"/>
          <w:sz w:val="20"/>
          <w:szCs w:val="20"/>
        </w:rPr>
        <w:t xml:space="preserve">cole </w:t>
      </w:r>
      <w:r w:rsidR="005843D2" w:rsidRPr="008162D7">
        <w:rPr>
          <w:rFonts w:cs="Arial"/>
          <w:sz w:val="20"/>
          <w:szCs w:val="20"/>
        </w:rPr>
        <w:t>élémentaire</w:t>
      </w:r>
      <w:r w:rsidR="005F6ABA" w:rsidRPr="008162D7">
        <w:rPr>
          <w:rFonts w:cs="Arial"/>
          <w:sz w:val="20"/>
          <w:szCs w:val="20"/>
        </w:rPr>
        <w:t xml:space="preserve"> publique de la commune de MARTILLAC composé de :</w:t>
      </w:r>
    </w:p>
    <w:p w:rsidR="0069648E" w:rsidRPr="00281293" w:rsidRDefault="004F79AF" w:rsidP="007A3BF2">
      <w:pPr>
        <w:pStyle w:val="Paragraphedeliste"/>
        <w:numPr>
          <w:ilvl w:val="0"/>
          <w:numId w:val="33"/>
        </w:numPr>
        <w:jc w:val="both"/>
        <w:rPr>
          <w:rFonts w:cs="Arial"/>
          <w:b w:val="0"/>
          <w:sz w:val="20"/>
          <w:szCs w:val="20"/>
        </w:rPr>
      </w:pPr>
      <w:r w:rsidRPr="00281293">
        <w:rPr>
          <w:rFonts w:cs="Arial"/>
          <w:b w:val="0"/>
          <w:sz w:val="24"/>
          <w:szCs w:val="24"/>
        </w:rPr>
        <w:t>1</w:t>
      </w:r>
      <w:r w:rsidR="00635A1E">
        <w:rPr>
          <w:rFonts w:cs="Arial"/>
          <w:b w:val="0"/>
          <w:sz w:val="24"/>
          <w:szCs w:val="24"/>
        </w:rPr>
        <w:t>1</w:t>
      </w:r>
      <w:r w:rsidR="004E443B">
        <w:rPr>
          <w:rFonts w:cs="Arial"/>
          <w:b w:val="0"/>
          <w:sz w:val="24"/>
          <w:szCs w:val="24"/>
        </w:rPr>
        <w:t xml:space="preserve"> </w:t>
      </w:r>
      <w:r w:rsidR="004857C1" w:rsidRPr="00281293">
        <w:rPr>
          <w:rFonts w:cs="Arial"/>
          <w:b w:val="0"/>
          <w:sz w:val="20"/>
          <w:szCs w:val="20"/>
        </w:rPr>
        <w:t>classe</w:t>
      </w:r>
      <w:r w:rsidR="0069648E" w:rsidRPr="00281293">
        <w:rPr>
          <w:rFonts w:cs="Arial"/>
          <w:b w:val="0"/>
          <w:sz w:val="20"/>
          <w:szCs w:val="20"/>
        </w:rPr>
        <w:t>s</w:t>
      </w:r>
    </w:p>
    <w:p w:rsidR="005F6ABA" w:rsidRPr="00281293" w:rsidRDefault="002C4BBD" w:rsidP="007A3BF2">
      <w:pPr>
        <w:pStyle w:val="Paragraphedeliste"/>
        <w:numPr>
          <w:ilvl w:val="0"/>
          <w:numId w:val="33"/>
        </w:numPr>
        <w:jc w:val="both"/>
        <w:rPr>
          <w:rFonts w:cs="Arial"/>
          <w:b w:val="0"/>
          <w:sz w:val="20"/>
          <w:szCs w:val="20"/>
        </w:rPr>
      </w:pPr>
      <w:r w:rsidRPr="00281293">
        <w:rPr>
          <w:rFonts w:cs="Arial"/>
          <w:b w:val="0"/>
          <w:sz w:val="20"/>
          <w:szCs w:val="20"/>
        </w:rPr>
        <w:t>1 salle informatique</w:t>
      </w:r>
    </w:p>
    <w:p w:rsidR="007A3BF2" w:rsidRPr="00281293" w:rsidRDefault="007A3BF2" w:rsidP="007A3BF2">
      <w:pPr>
        <w:pStyle w:val="Paragraphedeliste"/>
        <w:numPr>
          <w:ilvl w:val="0"/>
          <w:numId w:val="33"/>
        </w:numPr>
        <w:jc w:val="both"/>
        <w:rPr>
          <w:rFonts w:cs="Arial"/>
          <w:b w:val="0"/>
          <w:sz w:val="20"/>
          <w:szCs w:val="20"/>
        </w:rPr>
      </w:pPr>
      <w:r w:rsidRPr="00281293">
        <w:rPr>
          <w:rFonts w:cs="Arial"/>
          <w:b w:val="0"/>
          <w:sz w:val="20"/>
          <w:szCs w:val="20"/>
        </w:rPr>
        <w:t>1 bibliothèque</w:t>
      </w:r>
    </w:p>
    <w:p w:rsidR="007A3BF2" w:rsidRPr="00281293" w:rsidRDefault="007A3BF2" w:rsidP="007A3BF2">
      <w:pPr>
        <w:pStyle w:val="Paragraphedeliste"/>
        <w:numPr>
          <w:ilvl w:val="0"/>
          <w:numId w:val="33"/>
        </w:numPr>
        <w:jc w:val="both"/>
        <w:rPr>
          <w:rFonts w:cs="Arial"/>
          <w:b w:val="0"/>
          <w:sz w:val="20"/>
          <w:szCs w:val="20"/>
        </w:rPr>
      </w:pPr>
      <w:r w:rsidRPr="00281293">
        <w:rPr>
          <w:rFonts w:cs="Arial"/>
          <w:b w:val="0"/>
          <w:sz w:val="20"/>
          <w:szCs w:val="20"/>
        </w:rPr>
        <w:t>1 couloir</w:t>
      </w:r>
    </w:p>
    <w:p w:rsidR="00571AE4" w:rsidRPr="00281293" w:rsidRDefault="00571AE4" w:rsidP="007A3BF2">
      <w:pPr>
        <w:pStyle w:val="Paragraphedeliste"/>
        <w:numPr>
          <w:ilvl w:val="0"/>
          <w:numId w:val="33"/>
        </w:numPr>
        <w:jc w:val="both"/>
        <w:rPr>
          <w:rFonts w:cs="Arial"/>
          <w:b w:val="0"/>
          <w:sz w:val="20"/>
          <w:szCs w:val="20"/>
        </w:rPr>
      </w:pPr>
      <w:r w:rsidRPr="00281293">
        <w:rPr>
          <w:rFonts w:cs="Arial"/>
          <w:b w:val="0"/>
          <w:sz w:val="20"/>
          <w:szCs w:val="20"/>
        </w:rPr>
        <w:t xml:space="preserve">1 local </w:t>
      </w:r>
      <w:r w:rsidR="007641D8">
        <w:rPr>
          <w:rFonts w:cs="Arial"/>
          <w:b w:val="0"/>
          <w:sz w:val="20"/>
          <w:szCs w:val="20"/>
        </w:rPr>
        <w:t xml:space="preserve">ménage </w:t>
      </w:r>
      <w:r w:rsidRPr="00281293">
        <w:rPr>
          <w:rFonts w:cs="Arial"/>
          <w:b w:val="0"/>
          <w:sz w:val="20"/>
          <w:szCs w:val="20"/>
        </w:rPr>
        <w:t xml:space="preserve">(stockage </w:t>
      </w:r>
      <w:r w:rsidR="00635A1E">
        <w:rPr>
          <w:rFonts w:cs="Arial"/>
          <w:b w:val="0"/>
          <w:sz w:val="20"/>
          <w:szCs w:val="20"/>
        </w:rPr>
        <w:t>société de ménage</w:t>
      </w:r>
      <w:r w:rsidRPr="00281293">
        <w:rPr>
          <w:rFonts w:cs="Arial"/>
          <w:b w:val="0"/>
          <w:sz w:val="20"/>
          <w:szCs w:val="20"/>
        </w:rPr>
        <w:t>)</w:t>
      </w:r>
    </w:p>
    <w:p w:rsidR="007A3BF2" w:rsidRPr="00281293" w:rsidRDefault="00635A1E" w:rsidP="007A3BF2">
      <w:pPr>
        <w:pStyle w:val="Paragraphedeliste"/>
        <w:numPr>
          <w:ilvl w:val="0"/>
          <w:numId w:val="33"/>
        </w:numPr>
        <w:jc w:val="both"/>
        <w:rPr>
          <w:rFonts w:cs="Arial"/>
          <w:b w:val="0"/>
          <w:sz w:val="20"/>
          <w:szCs w:val="20"/>
        </w:rPr>
      </w:pPr>
      <w:r>
        <w:rPr>
          <w:rFonts w:cs="Arial"/>
          <w:b w:val="0"/>
          <w:sz w:val="20"/>
          <w:szCs w:val="20"/>
        </w:rPr>
        <w:t>3</w:t>
      </w:r>
      <w:r w:rsidR="007A3BF2" w:rsidRPr="00281293">
        <w:rPr>
          <w:rFonts w:cs="Arial"/>
          <w:b w:val="0"/>
          <w:sz w:val="20"/>
          <w:szCs w:val="20"/>
        </w:rPr>
        <w:t xml:space="preserve"> blocs sanitaires élémentaires</w:t>
      </w:r>
    </w:p>
    <w:p w:rsidR="007A3BF2" w:rsidRPr="00281293" w:rsidRDefault="00635A1E" w:rsidP="007A3BF2">
      <w:pPr>
        <w:pStyle w:val="Paragraphedeliste"/>
        <w:numPr>
          <w:ilvl w:val="0"/>
          <w:numId w:val="33"/>
        </w:numPr>
        <w:jc w:val="both"/>
        <w:rPr>
          <w:rFonts w:cs="Arial"/>
          <w:b w:val="0"/>
        </w:rPr>
      </w:pPr>
      <w:r>
        <w:rPr>
          <w:rFonts w:cs="Arial"/>
          <w:b w:val="0"/>
        </w:rPr>
        <w:t>2</w:t>
      </w:r>
      <w:r w:rsidR="007A3BF2" w:rsidRPr="00281293">
        <w:rPr>
          <w:rFonts w:cs="Arial"/>
          <w:b w:val="0"/>
        </w:rPr>
        <w:t xml:space="preserve"> salle</w:t>
      </w:r>
      <w:r w:rsidR="004F79AF" w:rsidRPr="00281293">
        <w:rPr>
          <w:rFonts w:cs="Arial"/>
          <w:b w:val="0"/>
        </w:rPr>
        <w:t>s</w:t>
      </w:r>
      <w:r w:rsidR="00D34035">
        <w:rPr>
          <w:rFonts w:cs="Arial"/>
          <w:b w:val="0"/>
        </w:rPr>
        <w:t xml:space="preserve"> </w:t>
      </w:r>
      <w:r w:rsidR="00EF0622" w:rsidRPr="00281293">
        <w:rPr>
          <w:rFonts w:cs="Arial"/>
          <w:b w:val="0"/>
        </w:rPr>
        <w:t>périscolaire</w:t>
      </w:r>
      <w:r w:rsidR="004F79AF" w:rsidRPr="00281293">
        <w:rPr>
          <w:rFonts w:cs="Arial"/>
          <w:b w:val="0"/>
        </w:rPr>
        <w:t>s</w:t>
      </w:r>
      <w:r w:rsidR="00EF0622" w:rsidRPr="00281293">
        <w:rPr>
          <w:rFonts w:cs="Arial"/>
          <w:b w:val="0"/>
        </w:rPr>
        <w:t xml:space="preserve"> avec couloir, </w:t>
      </w:r>
      <w:r>
        <w:rPr>
          <w:rFonts w:cs="Arial"/>
          <w:b w:val="0"/>
        </w:rPr>
        <w:t xml:space="preserve">2 </w:t>
      </w:r>
      <w:r w:rsidR="007A3BF2" w:rsidRPr="00281293">
        <w:rPr>
          <w:rFonts w:cs="Arial"/>
          <w:b w:val="0"/>
        </w:rPr>
        <w:t>WC Adultes</w:t>
      </w:r>
      <w:r w:rsidR="00EF0622" w:rsidRPr="00281293">
        <w:rPr>
          <w:rFonts w:cs="Arial"/>
          <w:b w:val="0"/>
        </w:rPr>
        <w:t>.</w:t>
      </w:r>
    </w:p>
    <w:p w:rsidR="007A3BF2" w:rsidRDefault="007A3BF2" w:rsidP="007A3BF2">
      <w:pPr>
        <w:pStyle w:val="Paragraphedeliste"/>
        <w:numPr>
          <w:ilvl w:val="0"/>
          <w:numId w:val="33"/>
        </w:numPr>
        <w:jc w:val="both"/>
        <w:rPr>
          <w:rFonts w:cs="Arial"/>
          <w:b w:val="0"/>
          <w:sz w:val="20"/>
          <w:szCs w:val="20"/>
        </w:rPr>
      </w:pPr>
      <w:r w:rsidRPr="00281293">
        <w:rPr>
          <w:rFonts w:cs="Arial"/>
          <w:b w:val="0"/>
          <w:sz w:val="20"/>
          <w:szCs w:val="20"/>
        </w:rPr>
        <w:t xml:space="preserve">1 bureau </w:t>
      </w:r>
      <w:r w:rsidR="00053645" w:rsidRPr="00281293">
        <w:rPr>
          <w:rFonts w:cs="Arial"/>
          <w:b w:val="0"/>
          <w:sz w:val="20"/>
          <w:szCs w:val="20"/>
        </w:rPr>
        <w:t>« </w:t>
      </w:r>
      <w:r w:rsidR="00FE6B76" w:rsidRPr="00281293">
        <w:rPr>
          <w:rFonts w:cs="Arial"/>
          <w:b w:val="0"/>
          <w:sz w:val="20"/>
          <w:szCs w:val="20"/>
        </w:rPr>
        <w:t>Pharmacie</w:t>
      </w:r>
      <w:r w:rsidR="00053645" w:rsidRPr="00281293">
        <w:rPr>
          <w:rFonts w:cs="Arial"/>
          <w:b w:val="0"/>
          <w:sz w:val="20"/>
          <w:szCs w:val="20"/>
        </w:rPr>
        <w:t> »</w:t>
      </w:r>
    </w:p>
    <w:p w:rsidR="00635A1E" w:rsidRPr="00281293" w:rsidRDefault="00635A1E" w:rsidP="007A3BF2">
      <w:pPr>
        <w:pStyle w:val="Paragraphedeliste"/>
        <w:numPr>
          <w:ilvl w:val="0"/>
          <w:numId w:val="33"/>
        </w:numPr>
        <w:jc w:val="both"/>
        <w:rPr>
          <w:rFonts w:cs="Arial"/>
          <w:b w:val="0"/>
          <w:sz w:val="20"/>
          <w:szCs w:val="20"/>
        </w:rPr>
      </w:pPr>
      <w:r>
        <w:rPr>
          <w:rFonts w:cs="Arial"/>
          <w:b w:val="0"/>
          <w:sz w:val="20"/>
          <w:szCs w:val="20"/>
        </w:rPr>
        <w:t>1 salle de la psychologue</w:t>
      </w:r>
    </w:p>
    <w:p w:rsidR="007A3BF2" w:rsidRPr="00281293" w:rsidRDefault="007A3BF2" w:rsidP="007A3BF2">
      <w:pPr>
        <w:pStyle w:val="Paragraphedeliste"/>
        <w:numPr>
          <w:ilvl w:val="0"/>
          <w:numId w:val="33"/>
        </w:numPr>
        <w:jc w:val="both"/>
        <w:rPr>
          <w:rFonts w:cs="Arial"/>
          <w:b w:val="0"/>
          <w:sz w:val="20"/>
          <w:szCs w:val="20"/>
        </w:rPr>
      </w:pPr>
      <w:r w:rsidRPr="00281293">
        <w:rPr>
          <w:rFonts w:cs="Arial"/>
          <w:b w:val="0"/>
          <w:sz w:val="20"/>
          <w:szCs w:val="20"/>
        </w:rPr>
        <w:t xml:space="preserve">1 salle de repos </w:t>
      </w:r>
      <w:r w:rsidR="00053645" w:rsidRPr="00281293">
        <w:rPr>
          <w:rFonts w:cs="Arial"/>
          <w:b w:val="0"/>
          <w:sz w:val="20"/>
          <w:szCs w:val="20"/>
        </w:rPr>
        <w:t>« </w:t>
      </w:r>
      <w:r w:rsidR="00635A1E">
        <w:rPr>
          <w:rFonts w:cs="Arial"/>
          <w:b w:val="0"/>
          <w:sz w:val="20"/>
          <w:szCs w:val="20"/>
        </w:rPr>
        <w:t>agents communaux</w:t>
      </w:r>
      <w:r w:rsidR="00053645" w:rsidRPr="00281293">
        <w:rPr>
          <w:rFonts w:cs="Arial"/>
          <w:b w:val="0"/>
          <w:sz w:val="20"/>
          <w:szCs w:val="20"/>
        </w:rPr>
        <w:t> »</w:t>
      </w:r>
    </w:p>
    <w:p w:rsidR="002A3342" w:rsidRPr="00281293" w:rsidRDefault="005843D2" w:rsidP="002A3342">
      <w:pPr>
        <w:pStyle w:val="Paragraphedeliste"/>
        <w:numPr>
          <w:ilvl w:val="0"/>
          <w:numId w:val="33"/>
        </w:numPr>
        <w:jc w:val="both"/>
        <w:rPr>
          <w:rFonts w:cs="Arial"/>
          <w:b w:val="0"/>
          <w:sz w:val="20"/>
          <w:szCs w:val="20"/>
        </w:rPr>
      </w:pPr>
      <w:r w:rsidRPr="00281293">
        <w:rPr>
          <w:rFonts w:cs="Arial"/>
          <w:b w:val="0"/>
          <w:sz w:val="20"/>
          <w:szCs w:val="20"/>
        </w:rPr>
        <w:t>1 bloc wc cour maternelle</w:t>
      </w:r>
    </w:p>
    <w:p w:rsidR="004857C1" w:rsidRPr="00635A1E" w:rsidRDefault="002A3342" w:rsidP="002A3342">
      <w:pPr>
        <w:pStyle w:val="Paragraphedeliste"/>
        <w:numPr>
          <w:ilvl w:val="0"/>
          <w:numId w:val="33"/>
        </w:numPr>
        <w:jc w:val="both"/>
        <w:rPr>
          <w:rFonts w:cs="Arial"/>
          <w:b w:val="0"/>
          <w:sz w:val="20"/>
          <w:szCs w:val="20"/>
        </w:rPr>
      </w:pPr>
      <w:r w:rsidRPr="00281293">
        <w:rPr>
          <w:rFonts w:cs="Arial"/>
          <w:b w:val="0"/>
          <w:sz w:val="20"/>
          <w:szCs w:val="20"/>
        </w:rPr>
        <w:t>1 bâtiment administratif (</w:t>
      </w:r>
      <w:r w:rsidR="00635A1E">
        <w:rPr>
          <w:rFonts w:cs="Arial"/>
          <w:b w:val="0"/>
          <w:sz w:val="20"/>
          <w:szCs w:val="20"/>
        </w:rPr>
        <w:t>1</w:t>
      </w:r>
      <w:r w:rsidRPr="00281293">
        <w:rPr>
          <w:rFonts w:cs="Arial"/>
          <w:b w:val="0"/>
          <w:sz w:val="20"/>
          <w:szCs w:val="20"/>
        </w:rPr>
        <w:t xml:space="preserve"> bureau, 1 salle des professeurs avec kitchenette, 2 </w:t>
      </w:r>
      <w:r w:rsidRPr="00635A1E">
        <w:rPr>
          <w:rFonts w:cs="Arial"/>
          <w:b w:val="0"/>
          <w:sz w:val="20"/>
          <w:szCs w:val="20"/>
        </w:rPr>
        <w:t>wc, 1 couloir)</w:t>
      </w:r>
    </w:p>
    <w:p w:rsidR="00D34035" w:rsidRPr="00635A1E" w:rsidRDefault="00D34035" w:rsidP="002A3342">
      <w:pPr>
        <w:pStyle w:val="Paragraphedeliste"/>
        <w:numPr>
          <w:ilvl w:val="0"/>
          <w:numId w:val="33"/>
        </w:numPr>
        <w:jc w:val="both"/>
        <w:rPr>
          <w:rFonts w:cs="Arial"/>
          <w:b w:val="0"/>
          <w:sz w:val="20"/>
          <w:szCs w:val="20"/>
        </w:rPr>
      </w:pPr>
      <w:r w:rsidRPr="00635A1E">
        <w:rPr>
          <w:rFonts w:cs="Arial"/>
          <w:b w:val="0"/>
          <w:sz w:val="20"/>
          <w:szCs w:val="20"/>
        </w:rPr>
        <w:t>1 salle dite du « jardin »</w:t>
      </w:r>
      <w:r w:rsidR="00635A1E" w:rsidRPr="00635A1E">
        <w:rPr>
          <w:rFonts w:cs="Arial"/>
          <w:b w:val="0"/>
          <w:sz w:val="20"/>
          <w:szCs w:val="20"/>
        </w:rPr>
        <w:t xml:space="preserve"> + toilettes attenantes</w:t>
      </w:r>
    </w:p>
    <w:p w:rsidR="00EF0622" w:rsidRPr="00281293" w:rsidRDefault="00EF0622" w:rsidP="00EF0622">
      <w:pPr>
        <w:jc w:val="both"/>
        <w:rPr>
          <w:rFonts w:cs="Arial"/>
          <w:b w:val="0"/>
          <w:bCs w:val="0"/>
          <w:sz w:val="20"/>
          <w:szCs w:val="20"/>
        </w:rPr>
      </w:pPr>
    </w:p>
    <w:p w:rsidR="005843D2" w:rsidRPr="00281293" w:rsidRDefault="005843D2" w:rsidP="005843D2">
      <w:pPr>
        <w:ind w:left="1260"/>
        <w:jc w:val="both"/>
        <w:rPr>
          <w:rFonts w:cs="Arial"/>
          <w:b w:val="0"/>
          <w:bCs w:val="0"/>
          <w:sz w:val="20"/>
          <w:szCs w:val="20"/>
        </w:rPr>
      </w:pPr>
    </w:p>
    <w:p w:rsidR="00235A6B" w:rsidRPr="00281293" w:rsidRDefault="00A76407" w:rsidP="00A76407">
      <w:pPr>
        <w:pStyle w:val="Paragraphedeliste"/>
        <w:numPr>
          <w:ilvl w:val="0"/>
          <w:numId w:val="31"/>
        </w:numPr>
        <w:jc w:val="both"/>
        <w:rPr>
          <w:rFonts w:cs="Arial"/>
          <w:bCs w:val="0"/>
          <w:sz w:val="20"/>
          <w:szCs w:val="20"/>
          <w:u w:val="single"/>
        </w:rPr>
      </w:pPr>
      <w:r w:rsidRPr="00281293">
        <w:rPr>
          <w:rFonts w:cs="Arial"/>
          <w:bCs w:val="0"/>
          <w:sz w:val="20"/>
          <w:szCs w:val="20"/>
          <w:u w:val="single"/>
        </w:rPr>
        <w:t xml:space="preserve">Lieux pour les </w:t>
      </w:r>
      <w:r w:rsidR="00635A1E">
        <w:rPr>
          <w:rFonts w:cs="Arial"/>
          <w:bCs w:val="0"/>
          <w:sz w:val="20"/>
          <w:szCs w:val="20"/>
          <w:u w:val="single"/>
        </w:rPr>
        <w:t>i</w:t>
      </w:r>
      <w:r w:rsidR="00235A6B" w:rsidRPr="00281293">
        <w:rPr>
          <w:rFonts w:cs="Arial"/>
          <w:bCs w:val="0"/>
          <w:sz w:val="20"/>
          <w:szCs w:val="20"/>
          <w:u w:val="single"/>
        </w:rPr>
        <w:t>ntervention</w:t>
      </w:r>
      <w:r w:rsidRPr="00281293">
        <w:rPr>
          <w:rFonts w:cs="Arial"/>
          <w:bCs w:val="0"/>
          <w:sz w:val="20"/>
          <w:szCs w:val="20"/>
          <w:u w:val="single"/>
        </w:rPr>
        <w:t>s</w:t>
      </w:r>
      <w:r w:rsidR="00235A6B" w:rsidRPr="00281293">
        <w:rPr>
          <w:rFonts w:cs="Arial"/>
          <w:bCs w:val="0"/>
          <w:sz w:val="20"/>
          <w:szCs w:val="20"/>
          <w:u w:val="single"/>
        </w:rPr>
        <w:t xml:space="preserve"> ponctuelle</w:t>
      </w:r>
      <w:r w:rsidRPr="00281293">
        <w:rPr>
          <w:rFonts w:cs="Arial"/>
          <w:bCs w:val="0"/>
          <w:sz w:val="20"/>
          <w:szCs w:val="20"/>
          <w:u w:val="single"/>
        </w:rPr>
        <w:t>s</w:t>
      </w:r>
      <w:r w:rsidR="004E443B">
        <w:rPr>
          <w:rFonts w:cs="Arial"/>
          <w:bCs w:val="0"/>
          <w:sz w:val="20"/>
          <w:szCs w:val="20"/>
          <w:u w:val="single"/>
        </w:rPr>
        <w:t xml:space="preserve"> </w:t>
      </w:r>
      <w:r w:rsidR="00E54ED7" w:rsidRPr="00281293">
        <w:rPr>
          <w:rFonts w:cs="Arial"/>
          <w:bCs w:val="0"/>
          <w:sz w:val="20"/>
          <w:szCs w:val="20"/>
          <w:u w:val="single"/>
        </w:rPr>
        <w:t>(vitrerie</w:t>
      </w:r>
      <w:r w:rsidR="00235A6B" w:rsidRPr="00281293">
        <w:rPr>
          <w:rFonts w:cs="Arial"/>
          <w:bCs w:val="0"/>
          <w:sz w:val="20"/>
          <w:szCs w:val="20"/>
          <w:u w:val="single"/>
        </w:rPr>
        <w:t xml:space="preserve">-sols-panneaux </w:t>
      </w:r>
      <w:r w:rsidR="002A3342" w:rsidRPr="00281293">
        <w:rPr>
          <w:rFonts w:cs="Arial"/>
          <w:bCs w:val="0"/>
          <w:sz w:val="20"/>
          <w:szCs w:val="20"/>
          <w:u w:val="single"/>
        </w:rPr>
        <w:t>acoustiques</w:t>
      </w:r>
      <w:r w:rsidR="00053645" w:rsidRPr="00281293">
        <w:rPr>
          <w:rFonts w:cs="Arial"/>
          <w:bCs w:val="0"/>
          <w:sz w:val="20"/>
          <w:szCs w:val="20"/>
          <w:u w:val="single"/>
        </w:rPr>
        <w:t>-poutres</w:t>
      </w:r>
      <w:r w:rsidR="00235A6B" w:rsidRPr="00281293">
        <w:rPr>
          <w:rFonts w:cs="Arial"/>
          <w:bCs w:val="0"/>
          <w:sz w:val="20"/>
          <w:szCs w:val="20"/>
          <w:u w:val="single"/>
        </w:rPr>
        <w:t>)</w:t>
      </w:r>
    </w:p>
    <w:p w:rsidR="00235A6B" w:rsidRPr="00281293" w:rsidRDefault="00235A6B" w:rsidP="005843D2">
      <w:pPr>
        <w:ind w:left="1260"/>
        <w:jc w:val="both"/>
        <w:rPr>
          <w:rFonts w:cs="Arial"/>
          <w:b w:val="0"/>
          <w:bCs w:val="0"/>
          <w:sz w:val="20"/>
          <w:szCs w:val="20"/>
        </w:rPr>
      </w:pPr>
    </w:p>
    <w:p w:rsidR="005843D2" w:rsidRPr="00281293" w:rsidRDefault="005843D2" w:rsidP="00A76407">
      <w:pPr>
        <w:pStyle w:val="Paragraphedeliste"/>
        <w:numPr>
          <w:ilvl w:val="0"/>
          <w:numId w:val="30"/>
        </w:numPr>
        <w:jc w:val="both"/>
        <w:rPr>
          <w:rFonts w:cs="Arial"/>
          <w:b w:val="0"/>
          <w:bCs w:val="0"/>
          <w:sz w:val="20"/>
          <w:szCs w:val="20"/>
        </w:rPr>
      </w:pPr>
      <w:r w:rsidRPr="00281293">
        <w:rPr>
          <w:rFonts w:cs="Arial"/>
          <w:b w:val="0"/>
          <w:bCs w:val="0"/>
          <w:sz w:val="20"/>
          <w:szCs w:val="20"/>
        </w:rPr>
        <w:t>1 bâtiment de l’école maternelle publique de la commune de MARTILLAC composé de :</w:t>
      </w:r>
    </w:p>
    <w:p w:rsidR="005843D2" w:rsidRPr="00281293" w:rsidRDefault="00C06337" w:rsidP="00A76407">
      <w:pPr>
        <w:numPr>
          <w:ilvl w:val="2"/>
          <w:numId w:val="18"/>
        </w:numPr>
        <w:jc w:val="both"/>
        <w:rPr>
          <w:rFonts w:cs="Arial"/>
          <w:b w:val="0"/>
          <w:bCs w:val="0"/>
          <w:sz w:val="20"/>
          <w:szCs w:val="20"/>
        </w:rPr>
      </w:pPr>
      <w:r w:rsidRPr="00281293">
        <w:rPr>
          <w:rFonts w:cs="Arial"/>
          <w:b w:val="0"/>
          <w:bCs w:val="0"/>
          <w:sz w:val="20"/>
          <w:szCs w:val="20"/>
        </w:rPr>
        <w:t>6</w:t>
      </w:r>
      <w:r w:rsidR="005843D2" w:rsidRPr="00281293">
        <w:rPr>
          <w:rFonts w:cs="Arial"/>
          <w:b w:val="0"/>
          <w:bCs w:val="0"/>
          <w:sz w:val="20"/>
          <w:szCs w:val="20"/>
        </w:rPr>
        <w:t xml:space="preserve"> classes</w:t>
      </w:r>
    </w:p>
    <w:p w:rsidR="005843D2" w:rsidRPr="00281293" w:rsidRDefault="00053645" w:rsidP="00A76407">
      <w:pPr>
        <w:numPr>
          <w:ilvl w:val="2"/>
          <w:numId w:val="18"/>
        </w:numPr>
        <w:jc w:val="both"/>
        <w:rPr>
          <w:rFonts w:cs="Arial"/>
          <w:b w:val="0"/>
          <w:bCs w:val="0"/>
          <w:sz w:val="20"/>
          <w:szCs w:val="20"/>
        </w:rPr>
      </w:pPr>
      <w:r w:rsidRPr="00281293">
        <w:rPr>
          <w:rFonts w:cs="Arial"/>
          <w:b w:val="0"/>
          <w:bCs w:val="0"/>
          <w:sz w:val="20"/>
          <w:szCs w:val="20"/>
        </w:rPr>
        <w:t>1 coin lecture</w:t>
      </w:r>
    </w:p>
    <w:p w:rsidR="005843D2" w:rsidRPr="00281293" w:rsidRDefault="005843D2" w:rsidP="00A76407">
      <w:pPr>
        <w:numPr>
          <w:ilvl w:val="2"/>
          <w:numId w:val="18"/>
        </w:numPr>
        <w:jc w:val="both"/>
        <w:rPr>
          <w:rFonts w:cs="Arial"/>
          <w:b w:val="0"/>
          <w:bCs w:val="0"/>
          <w:sz w:val="20"/>
          <w:szCs w:val="20"/>
        </w:rPr>
      </w:pPr>
      <w:r w:rsidRPr="00281293">
        <w:rPr>
          <w:rFonts w:cs="Arial"/>
          <w:b w:val="0"/>
          <w:bCs w:val="0"/>
          <w:sz w:val="20"/>
          <w:szCs w:val="20"/>
        </w:rPr>
        <w:t>1 couloir</w:t>
      </w:r>
    </w:p>
    <w:p w:rsidR="004F79AF" w:rsidRPr="00281293" w:rsidRDefault="00635A1E" w:rsidP="00A76407">
      <w:pPr>
        <w:numPr>
          <w:ilvl w:val="2"/>
          <w:numId w:val="18"/>
        </w:numPr>
        <w:jc w:val="both"/>
        <w:rPr>
          <w:rFonts w:cs="Arial"/>
          <w:b w:val="0"/>
          <w:bCs w:val="0"/>
        </w:rPr>
      </w:pPr>
      <w:r>
        <w:rPr>
          <w:rFonts w:cs="Arial"/>
          <w:b w:val="0"/>
          <w:bCs w:val="0"/>
        </w:rPr>
        <w:t>2</w:t>
      </w:r>
      <w:r w:rsidR="004F79AF" w:rsidRPr="00281293">
        <w:rPr>
          <w:rFonts w:cs="Arial"/>
          <w:b w:val="0"/>
          <w:bCs w:val="0"/>
        </w:rPr>
        <w:t xml:space="preserve"> salle</w:t>
      </w:r>
      <w:r>
        <w:rPr>
          <w:rFonts w:cs="Arial"/>
          <w:b w:val="0"/>
          <w:bCs w:val="0"/>
        </w:rPr>
        <w:t>s</w:t>
      </w:r>
      <w:r w:rsidR="004F79AF" w:rsidRPr="00281293">
        <w:rPr>
          <w:rFonts w:cs="Arial"/>
          <w:b w:val="0"/>
          <w:bCs w:val="0"/>
        </w:rPr>
        <w:t xml:space="preserve"> « motricité »</w:t>
      </w:r>
    </w:p>
    <w:p w:rsidR="005843D2" w:rsidRPr="00281293" w:rsidRDefault="005843D2" w:rsidP="00A76407">
      <w:pPr>
        <w:numPr>
          <w:ilvl w:val="2"/>
          <w:numId w:val="18"/>
        </w:numPr>
        <w:jc w:val="both"/>
        <w:rPr>
          <w:rFonts w:cs="Arial"/>
          <w:b w:val="0"/>
          <w:bCs w:val="0"/>
          <w:sz w:val="20"/>
          <w:szCs w:val="20"/>
        </w:rPr>
      </w:pPr>
      <w:r w:rsidRPr="00281293">
        <w:rPr>
          <w:rFonts w:cs="Arial"/>
          <w:b w:val="0"/>
          <w:bCs w:val="0"/>
          <w:sz w:val="20"/>
          <w:szCs w:val="20"/>
        </w:rPr>
        <w:t>2 dortoirs</w:t>
      </w:r>
    </w:p>
    <w:p w:rsidR="005843D2" w:rsidRDefault="005843D2" w:rsidP="00A76407">
      <w:pPr>
        <w:numPr>
          <w:ilvl w:val="2"/>
          <w:numId w:val="18"/>
        </w:numPr>
        <w:jc w:val="both"/>
        <w:rPr>
          <w:rFonts w:cs="Arial"/>
          <w:b w:val="0"/>
          <w:bCs w:val="0"/>
          <w:sz w:val="20"/>
          <w:szCs w:val="20"/>
        </w:rPr>
      </w:pPr>
      <w:r w:rsidRPr="00281293">
        <w:rPr>
          <w:rFonts w:cs="Arial"/>
          <w:b w:val="0"/>
          <w:bCs w:val="0"/>
          <w:sz w:val="20"/>
          <w:szCs w:val="20"/>
        </w:rPr>
        <w:t>5 blocs WC</w:t>
      </w:r>
      <w:r w:rsidR="00FF4D44" w:rsidRPr="00281293">
        <w:rPr>
          <w:rFonts w:cs="Arial"/>
          <w:b w:val="0"/>
          <w:bCs w:val="0"/>
          <w:sz w:val="20"/>
          <w:szCs w:val="20"/>
        </w:rPr>
        <w:t xml:space="preserve">     2 WC adultes + 1 bureau service jeunesse</w:t>
      </w:r>
    </w:p>
    <w:p w:rsidR="00635A1E" w:rsidRPr="00281293" w:rsidRDefault="00635A1E" w:rsidP="00A76407">
      <w:pPr>
        <w:numPr>
          <w:ilvl w:val="2"/>
          <w:numId w:val="18"/>
        </w:numPr>
        <w:jc w:val="both"/>
        <w:rPr>
          <w:rFonts w:cs="Arial"/>
          <w:b w:val="0"/>
          <w:bCs w:val="0"/>
          <w:sz w:val="20"/>
          <w:szCs w:val="20"/>
        </w:rPr>
      </w:pPr>
      <w:r>
        <w:rPr>
          <w:rFonts w:cs="Arial"/>
          <w:b w:val="0"/>
          <w:bCs w:val="0"/>
          <w:sz w:val="20"/>
          <w:szCs w:val="20"/>
        </w:rPr>
        <w:t>3 locaux « réserves »</w:t>
      </w:r>
    </w:p>
    <w:p w:rsidR="000661E0" w:rsidRDefault="000661E0" w:rsidP="000661E0">
      <w:pPr>
        <w:ind w:left="2235"/>
        <w:jc w:val="both"/>
        <w:rPr>
          <w:rFonts w:cs="Arial"/>
          <w:b w:val="0"/>
          <w:bCs w:val="0"/>
          <w:sz w:val="20"/>
          <w:szCs w:val="20"/>
        </w:rPr>
      </w:pPr>
    </w:p>
    <w:p w:rsidR="00A76407" w:rsidRPr="000661E0" w:rsidRDefault="000661E0" w:rsidP="00A76407">
      <w:pPr>
        <w:pStyle w:val="Paragraphedeliste"/>
        <w:numPr>
          <w:ilvl w:val="0"/>
          <w:numId w:val="30"/>
        </w:numPr>
        <w:jc w:val="both"/>
        <w:rPr>
          <w:rFonts w:cs="Arial"/>
          <w:b w:val="0"/>
          <w:bCs w:val="0"/>
          <w:sz w:val="20"/>
          <w:szCs w:val="20"/>
        </w:rPr>
      </w:pPr>
      <w:r w:rsidRPr="000661E0">
        <w:rPr>
          <w:rFonts w:cs="Arial"/>
          <w:b w:val="0"/>
          <w:bCs w:val="0"/>
          <w:sz w:val="20"/>
          <w:szCs w:val="20"/>
        </w:rPr>
        <w:t>1 bâtiment de l’école élémentaire publique de la commune de MARTILLAC</w:t>
      </w:r>
      <w:r>
        <w:rPr>
          <w:rFonts w:cs="Arial"/>
          <w:b w:val="0"/>
          <w:bCs w:val="0"/>
          <w:sz w:val="20"/>
          <w:szCs w:val="20"/>
        </w:rPr>
        <w:t xml:space="preserve"> (voir ci-dessus)</w:t>
      </w:r>
    </w:p>
    <w:p w:rsidR="00A76407" w:rsidRPr="008162D7" w:rsidRDefault="00A76407" w:rsidP="00A76407">
      <w:pPr>
        <w:pStyle w:val="Paragraphedeliste"/>
        <w:numPr>
          <w:ilvl w:val="0"/>
          <w:numId w:val="30"/>
        </w:numPr>
        <w:jc w:val="both"/>
        <w:rPr>
          <w:rFonts w:cs="Arial"/>
          <w:b w:val="0"/>
          <w:bCs w:val="0"/>
          <w:sz w:val="20"/>
          <w:szCs w:val="20"/>
        </w:rPr>
      </w:pPr>
      <w:r w:rsidRPr="008162D7">
        <w:rPr>
          <w:rFonts w:cs="Arial"/>
          <w:b w:val="0"/>
          <w:bCs w:val="0"/>
          <w:sz w:val="20"/>
          <w:szCs w:val="20"/>
        </w:rPr>
        <w:t>1 réfectoire</w:t>
      </w:r>
    </w:p>
    <w:p w:rsidR="005F6ABA" w:rsidRPr="008162D7" w:rsidRDefault="005F6ABA">
      <w:pPr>
        <w:jc w:val="both"/>
        <w:rPr>
          <w:rFonts w:cs="Arial"/>
          <w:b w:val="0"/>
          <w:bCs w:val="0"/>
          <w:sz w:val="20"/>
          <w:szCs w:val="20"/>
        </w:rPr>
      </w:pPr>
      <w:r w:rsidRPr="008162D7">
        <w:rPr>
          <w:rFonts w:cs="Arial"/>
          <w:b w:val="0"/>
          <w:bCs w:val="0"/>
          <w:sz w:val="20"/>
          <w:szCs w:val="20"/>
        </w:rPr>
        <w:t>Un descriptif détaillé des prestations attendues est fourni en annexe 1 du présent CCTP.</w:t>
      </w:r>
    </w:p>
    <w:p w:rsidR="005F6ABA" w:rsidRPr="008162D7" w:rsidRDefault="005F6ABA">
      <w:pPr>
        <w:jc w:val="both"/>
        <w:rPr>
          <w:rFonts w:cs="Arial"/>
          <w:b w:val="0"/>
          <w:bCs w:val="0"/>
          <w:sz w:val="20"/>
          <w:szCs w:val="20"/>
        </w:rPr>
      </w:pPr>
    </w:p>
    <w:p w:rsidR="00053645" w:rsidRDefault="00053645" w:rsidP="00A90191">
      <w:pPr>
        <w:pStyle w:val="Titre1"/>
        <w:ind w:left="0"/>
        <w:jc w:val="both"/>
        <w:rPr>
          <w:rFonts w:cs="Arial"/>
          <w:b/>
          <w:bCs/>
          <w:sz w:val="20"/>
          <w:szCs w:val="20"/>
        </w:rPr>
      </w:pPr>
    </w:p>
    <w:p w:rsidR="00053645" w:rsidRDefault="00053645" w:rsidP="00A90191">
      <w:pPr>
        <w:pStyle w:val="Titre1"/>
        <w:ind w:left="0"/>
        <w:jc w:val="both"/>
        <w:rPr>
          <w:rFonts w:cs="Arial"/>
          <w:b/>
          <w:bCs/>
          <w:sz w:val="20"/>
          <w:szCs w:val="20"/>
        </w:rPr>
      </w:pPr>
    </w:p>
    <w:p w:rsidR="00053645" w:rsidRDefault="00053645" w:rsidP="00A90191">
      <w:pPr>
        <w:pStyle w:val="Titre1"/>
        <w:ind w:left="0"/>
        <w:jc w:val="both"/>
        <w:rPr>
          <w:rFonts w:cs="Arial"/>
          <w:b/>
          <w:bCs/>
          <w:sz w:val="20"/>
          <w:szCs w:val="20"/>
        </w:rPr>
      </w:pPr>
    </w:p>
    <w:p w:rsidR="00712D59" w:rsidRPr="00712D59" w:rsidRDefault="00712D59" w:rsidP="00712D59"/>
    <w:p w:rsidR="00053645" w:rsidRDefault="00053645" w:rsidP="00A90191">
      <w:pPr>
        <w:pStyle w:val="Titre1"/>
        <w:ind w:left="0"/>
        <w:jc w:val="both"/>
        <w:rPr>
          <w:rFonts w:cs="Arial"/>
          <w:b/>
          <w:bCs/>
          <w:sz w:val="20"/>
          <w:szCs w:val="20"/>
        </w:rPr>
      </w:pPr>
    </w:p>
    <w:p w:rsidR="00053645" w:rsidRDefault="00053645" w:rsidP="00A90191">
      <w:pPr>
        <w:pStyle w:val="Titre1"/>
        <w:ind w:left="0"/>
        <w:jc w:val="both"/>
        <w:rPr>
          <w:rFonts w:cs="Arial"/>
          <w:b/>
          <w:bCs/>
          <w:sz w:val="20"/>
          <w:szCs w:val="20"/>
        </w:rPr>
      </w:pPr>
    </w:p>
    <w:p w:rsidR="00A90191" w:rsidRPr="0099246C" w:rsidRDefault="00A90191" w:rsidP="00A90191">
      <w:pPr>
        <w:pStyle w:val="Titre1"/>
        <w:ind w:left="0"/>
        <w:jc w:val="both"/>
        <w:rPr>
          <w:rFonts w:cs="Arial"/>
          <w:b/>
          <w:bCs/>
          <w:sz w:val="20"/>
          <w:szCs w:val="20"/>
          <w:u w:val="single"/>
        </w:rPr>
      </w:pPr>
      <w:r w:rsidRPr="0099246C">
        <w:rPr>
          <w:rFonts w:cs="Arial"/>
          <w:b/>
          <w:bCs/>
          <w:sz w:val="20"/>
          <w:szCs w:val="20"/>
          <w:u w:val="single"/>
        </w:rPr>
        <w:t>Article 2 NATURE DES SURFACES A NETTOYER</w:t>
      </w:r>
    </w:p>
    <w:p w:rsidR="00A90191" w:rsidRPr="008162D7" w:rsidRDefault="00A90191" w:rsidP="00FC3583">
      <w:pPr>
        <w:rPr>
          <w:sz w:val="20"/>
          <w:szCs w:val="20"/>
        </w:rPr>
      </w:pPr>
    </w:p>
    <w:p w:rsidR="005F6ABA" w:rsidRPr="008162D7" w:rsidRDefault="00E54ED7" w:rsidP="00E54ED7">
      <w:pPr>
        <w:pStyle w:val="Paragraphedeliste"/>
        <w:numPr>
          <w:ilvl w:val="0"/>
          <w:numId w:val="31"/>
        </w:numPr>
        <w:jc w:val="both"/>
        <w:rPr>
          <w:rFonts w:cs="Arial"/>
          <w:b w:val="0"/>
          <w:bCs w:val="0"/>
          <w:sz w:val="20"/>
          <w:szCs w:val="20"/>
        </w:rPr>
      </w:pPr>
      <w:r w:rsidRPr="008162D7">
        <w:rPr>
          <w:rFonts w:cs="Arial"/>
          <w:b w:val="0"/>
          <w:bCs w:val="0"/>
          <w:sz w:val="20"/>
          <w:szCs w:val="20"/>
        </w:rPr>
        <w:t>L</w:t>
      </w:r>
      <w:r w:rsidR="005F6ABA" w:rsidRPr="008162D7">
        <w:rPr>
          <w:rFonts w:cs="Arial"/>
          <w:b w:val="0"/>
          <w:bCs w:val="0"/>
          <w:sz w:val="20"/>
          <w:szCs w:val="20"/>
        </w:rPr>
        <w:t>es sols : carrelage, sol</w:t>
      </w:r>
      <w:r w:rsidR="00635A1E">
        <w:rPr>
          <w:rFonts w:cs="Arial"/>
          <w:b w:val="0"/>
          <w:bCs w:val="0"/>
          <w:sz w:val="20"/>
          <w:szCs w:val="20"/>
        </w:rPr>
        <w:t>s</w:t>
      </w:r>
      <w:r w:rsidR="005F6ABA" w:rsidRPr="008162D7">
        <w:rPr>
          <w:rFonts w:cs="Arial"/>
          <w:b w:val="0"/>
          <w:bCs w:val="0"/>
          <w:sz w:val="20"/>
          <w:szCs w:val="20"/>
        </w:rPr>
        <w:t xml:space="preserve"> souple</w:t>
      </w:r>
      <w:r w:rsidR="00635A1E">
        <w:rPr>
          <w:rFonts w:cs="Arial"/>
          <w:b w:val="0"/>
          <w:bCs w:val="0"/>
          <w:sz w:val="20"/>
          <w:szCs w:val="20"/>
        </w:rPr>
        <w:t>s</w:t>
      </w:r>
      <w:r w:rsidR="005F6ABA" w:rsidRPr="008162D7">
        <w:rPr>
          <w:rFonts w:cs="Arial"/>
          <w:b w:val="0"/>
          <w:bCs w:val="0"/>
          <w:sz w:val="20"/>
          <w:szCs w:val="20"/>
        </w:rPr>
        <w:t>,</w:t>
      </w:r>
    </w:p>
    <w:p w:rsidR="005F6ABA" w:rsidRPr="008162D7" w:rsidRDefault="005F6ABA" w:rsidP="00E54ED7">
      <w:pPr>
        <w:pStyle w:val="Paragraphedeliste"/>
        <w:numPr>
          <w:ilvl w:val="0"/>
          <w:numId w:val="31"/>
        </w:numPr>
        <w:jc w:val="both"/>
        <w:rPr>
          <w:rFonts w:cs="Arial"/>
          <w:b w:val="0"/>
          <w:bCs w:val="0"/>
          <w:sz w:val="20"/>
          <w:szCs w:val="20"/>
        </w:rPr>
      </w:pPr>
      <w:r w:rsidRPr="008162D7">
        <w:rPr>
          <w:rFonts w:cs="Arial"/>
          <w:b w:val="0"/>
          <w:bCs w:val="0"/>
          <w:sz w:val="20"/>
          <w:szCs w:val="20"/>
        </w:rPr>
        <w:t>Carrelage mural,</w:t>
      </w:r>
    </w:p>
    <w:p w:rsidR="00E54ED7" w:rsidRPr="008162D7" w:rsidRDefault="005F6ABA" w:rsidP="00E54ED7">
      <w:pPr>
        <w:pStyle w:val="Paragraphedeliste"/>
        <w:numPr>
          <w:ilvl w:val="0"/>
          <w:numId w:val="31"/>
        </w:numPr>
        <w:jc w:val="both"/>
        <w:rPr>
          <w:rFonts w:cs="Arial"/>
          <w:b w:val="0"/>
          <w:bCs w:val="0"/>
          <w:sz w:val="20"/>
          <w:szCs w:val="20"/>
        </w:rPr>
      </w:pPr>
      <w:r w:rsidRPr="008162D7">
        <w:rPr>
          <w:rFonts w:cs="Arial"/>
          <w:b w:val="0"/>
          <w:bCs w:val="0"/>
          <w:sz w:val="20"/>
          <w:szCs w:val="20"/>
        </w:rPr>
        <w:t>T</w:t>
      </w:r>
      <w:r w:rsidR="00CF0742" w:rsidRPr="008162D7">
        <w:rPr>
          <w:rFonts w:cs="Arial"/>
          <w:b w:val="0"/>
          <w:bCs w:val="0"/>
          <w:sz w:val="20"/>
          <w:szCs w:val="20"/>
        </w:rPr>
        <w:t>ableaux de classes + gouttières + le dessus des tableaux</w:t>
      </w:r>
    </w:p>
    <w:p w:rsidR="00E54ED7" w:rsidRPr="008162D7" w:rsidRDefault="00C06337" w:rsidP="00E54ED7">
      <w:pPr>
        <w:pStyle w:val="Paragraphedeliste"/>
        <w:numPr>
          <w:ilvl w:val="0"/>
          <w:numId w:val="31"/>
        </w:numPr>
        <w:jc w:val="both"/>
        <w:rPr>
          <w:rFonts w:cs="Arial"/>
          <w:b w:val="0"/>
          <w:bCs w:val="0"/>
          <w:sz w:val="20"/>
          <w:szCs w:val="20"/>
        </w:rPr>
      </w:pPr>
      <w:r>
        <w:rPr>
          <w:rFonts w:cs="Arial"/>
          <w:b w:val="0"/>
          <w:bCs w:val="0"/>
          <w:sz w:val="20"/>
          <w:szCs w:val="20"/>
        </w:rPr>
        <w:t>Bureaux + chaises</w:t>
      </w:r>
    </w:p>
    <w:p w:rsidR="00E54ED7" w:rsidRPr="008162D7" w:rsidRDefault="005F6ABA" w:rsidP="00E54ED7">
      <w:pPr>
        <w:pStyle w:val="Paragraphedeliste"/>
        <w:numPr>
          <w:ilvl w:val="0"/>
          <w:numId w:val="31"/>
        </w:numPr>
        <w:jc w:val="both"/>
        <w:rPr>
          <w:rFonts w:cs="Arial"/>
          <w:b w:val="0"/>
          <w:bCs w:val="0"/>
          <w:sz w:val="20"/>
          <w:szCs w:val="20"/>
        </w:rPr>
      </w:pPr>
      <w:r w:rsidRPr="008162D7">
        <w:rPr>
          <w:rFonts w:cs="Arial"/>
          <w:b w:val="0"/>
          <w:bCs w:val="0"/>
          <w:sz w:val="20"/>
          <w:szCs w:val="20"/>
        </w:rPr>
        <w:t>Etagères et hauts des mobiliers,</w:t>
      </w:r>
    </w:p>
    <w:p w:rsidR="00E54ED7" w:rsidRPr="00281293" w:rsidRDefault="005F6ABA" w:rsidP="00E54ED7">
      <w:pPr>
        <w:pStyle w:val="Paragraphedeliste"/>
        <w:numPr>
          <w:ilvl w:val="0"/>
          <w:numId w:val="31"/>
        </w:numPr>
        <w:jc w:val="both"/>
        <w:rPr>
          <w:rFonts w:cs="Arial"/>
          <w:b w:val="0"/>
          <w:bCs w:val="0"/>
          <w:sz w:val="20"/>
          <w:szCs w:val="20"/>
        </w:rPr>
      </w:pPr>
      <w:r w:rsidRPr="00281293">
        <w:rPr>
          <w:rFonts w:cs="Arial"/>
          <w:b w:val="0"/>
          <w:bCs w:val="0"/>
          <w:sz w:val="20"/>
          <w:szCs w:val="20"/>
        </w:rPr>
        <w:t>Panneaux acoustiques (réfectoire et</w:t>
      </w:r>
      <w:r w:rsidR="00B84A35" w:rsidRPr="00281293">
        <w:rPr>
          <w:rFonts w:cs="Arial"/>
          <w:b w:val="0"/>
          <w:bCs w:val="0"/>
          <w:sz w:val="20"/>
          <w:szCs w:val="20"/>
        </w:rPr>
        <w:t xml:space="preserve"> 2</w:t>
      </w:r>
      <w:r w:rsidRPr="00281293">
        <w:rPr>
          <w:rFonts w:cs="Arial"/>
          <w:b w:val="0"/>
          <w:bCs w:val="0"/>
          <w:sz w:val="20"/>
          <w:szCs w:val="20"/>
        </w:rPr>
        <w:t xml:space="preserve"> salle</w:t>
      </w:r>
      <w:r w:rsidR="00281293" w:rsidRPr="00281293">
        <w:rPr>
          <w:rFonts w:cs="Arial"/>
          <w:b w:val="0"/>
          <w:bCs w:val="0"/>
          <w:sz w:val="20"/>
          <w:szCs w:val="20"/>
        </w:rPr>
        <w:t>s</w:t>
      </w:r>
      <w:r w:rsidRPr="00281293">
        <w:rPr>
          <w:rFonts w:cs="Arial"/>
          <w:b w:val="0"/>
          <w:bCs w:val="0"/>
          <w:sz w:val="20"/>
          <w:szCs w:val="20"/>
        </w:rPr>
        <w:t xml:space="preserve"> d’éveil),</w:t>
      </w:r>
    </w:p>
    <w:p w:rsidR="00E54ED7" w:rsidRPr="008162D7" w:rsidRDefault="005F6ABA" w:rsidP="00E54ED7">
      <w:pPr>
        <w:pStyle w:val="Paragraphedeliste"/>
        <w:numPr>
          <w:ilvl w:val="0"/>
          <w:numId w:val="31"/>
        </w:numPr>
        <w:jc w:val="both"/>
        <w:rPr>
          <w:rFonts w:cs="Arial"/>
          <w:b w:val="0"/>
          <w:bCs w:val="0"/>
          <w:sz w:val="20"/>
          <w:szCs w:val="20"/>
        </w:rPr>
      </w:pPr>
      <w:r w:rsidRPr="008162D7">
        <w:rPr>
          <w:rFonts w:cs="Arial"/>
          <w:b w:val="0"/>
          <w:bCs w:val="0"/>
          <w:sz w:val="20"/>
          <w:szCs w:val="20"/>
        </w:rPr>
        <w:t>Les sanitaires,</w:t>
      </w:r>
    </w:p>
    <w:p w:rsidR="00E54ED7" w:rsidRPr="008162D7" w:rsidRDefault="005F6ABA" w:rsidP="00E54ED7">
      <w:pPr>
        <w:pStyle w:val="Paragraphedeliste"/>
        <w:numPr>
          <w:ilvl w:val="0"/>
          <w:numId w:val="31"/>
        </w:numPr>
        <w:jc w:val="both"/>
        <w:rPr>
          <w:rFonts w:cs="Arial"/>
          <w:b w:val="0"/>
          <w:bCs w:val="0"/>
          <w:sz w:val="20"/>
          <w:szCs w:val="20"/>
        </w:rPr>
      </w:pPr>
      <w:r w:rsidRPr="008162D7">
        <w:rPr>
          <w:rFonts w:cs="Arial"/>
          <w:b w:val="0"/>
          <w:bCs w:val="0"/>
          <w:sz w:val="20"/>
          <w:szCs w:val="20"/>
        </w:rPr>
        <w:t>Les menuiseries</w:t>
      </w:r>
      <w:r w:rsidR="00903CD8">
        <w:rPr>
          <w:rFonts w:cs="Arial"/>
          <w:b w:val="0"/>
          <w:bCs w:val="0"/>
          <w:sz w:val="20"/>
          <w:szCs w:val="20"/>
        </w:rPr>
        <w:t xml:space="preserve"> (portes, poignées de portes, encadrements)</w:t>
      </w:r>
    </w:p>
    <w:p w:rsidR="00E54ED7" w:rsidRPr="008162D7" w:rsidRDefault="005F6ABA" w:rsidP="00E54ED7">
      <w:pPr>
        <w:pStyle w:val="Paragraphedeliste"/>
        <w:numPr>
          <w:ilvl w:val="0"/>
          <w:numId w:val="31"/>
        </w:numPr>
        <w:jc w:val="both"/>
        <w:rPr>
          <w:rFonts w:cs="Arial"/>
          <w:b w:val="0"/>
          <w:bCs w:val="0"/>
          <w:sz w:val="20"/>
          <w:szCs w:val="20"/>
        </w:rPr>
      </w:pPr>
      <w:r w:rsidRPr="008162D7">
        <w:rPr>
          <w:rFonts w:cs="Arial"/>
          <w:b w:val="0"/>
          <w:bCs w:val="0"/>
          <w:sz w:val="20"/>
          <w:szCs w:val="20"/>
        </w:rPr>
        <w:t>Les vitres extérieures, intérieures.</w:t>
      </w:r>
    </w:p>
    <w:p w:rsidR="004857C1" w:rsidRPr="008162D7" w:rsidRDefault="004857C1" w:rsidP="00E54ED7">
      <w:pPr>
        <w:pStyle w:val="Paragraphedeliste"/>
        <w:numPr>
          <w:ilvl w:val="0"/>
          <w:numId w:val="31"/>
        </w:numPr>
        <w:jc w:val="both"/>
        <w:rPr>
          <w:rFonts w:cs="Arial"/>
          <w:b w:val="0"/>
          <w:bCs w:val="0"/>
          <w:sz w:val="20"/>
          <w:szCs w:val="20"/>
        </w:rPr>
      </w:pPr>
      <w:r w:rsidRPr="008162D7">
        <w:rPr>
          <w:rFonts w:cs="Arial"/>
          <w:b w:val="0"/>
          <w:bCs w:val="0"/>
          <w:sz w:val="20"/>
          <w:szCs w:val="20"/>
        </w:rPr>
        <w:t>Encadrements des fenêtres</w:t>
      </w:r>
      <w:r w:rsidR="00C06337">
        <w:rPr>
          <w:rFonts w:cs="Arial"/>
          <w:b w:val="0"/>
          <w:bCs w:val="0"/>
          <w:sz w:val="20"/>
          <w:szCs w:val="20"/>
        </w:rPr>
        <w:t xml:space="preserve"> + </w:t>
      </w:r>
      <w:r w:rsidR="00C06337" w:rsidRPr="00281293">
        <w:rPr>
          <w:rFonts w:cs="Arial"/>
          <w:b w:val="0"/>
          <w:bCs w:val="0"/>
          <w:sz w:val="20"/>
          <w:szCs w:val="20"/>
        </w:rPr>
        <w:t>plinthes</w:t>
      </w:r>
      <w:r w:rsidR="00B84A35" w:rsidRPr="00281293">
        <w:rPr>
          <w:rFonts w:cs="Arial"/>
          <w:b w:val="0"/>
          <w:bCs w:val="0"/>
          <w:sz w:val="20"/>
          <w:szCs w:val="20"/>
        </w:rPr>
        <w:t xml:space="preserve"> + assise des fenêtres</w:t>
      </w:r>
    </w:p>
    <w:p w:rsidR="005F6ABA" w:rsidRPr="008162D7" w:rsidRDefault="005F6ABA">
      <w:pPr>
        <w:jc w:val="both"/>
        <w:rPr>
          <w:rFonts w:cs="Arial"/>
          <w:b w:val="0"/>
          <w:bCs w:val="0"/>
          <w:sz w:val="20"/>
          <w:szCs w:val="20"/>
        </w:rPr>
      </w:pPr>
    </w:p>
    <w:p w:rsidR="005F6ABA" w:rsidRPr="00593EA8" w:rsidRDefault="005F6ABA">
      <w:pPr>
        <w:pStyle w:val="Titre1"/>
        <w:ind w:left="0"/>
        <w:jc w:val="both"/>
        <w:rPr>
          <w:rFonts w:cs="Arial"/>
          <w:b/>
          <w:bCs/>
          <w:sz w:val="20"/>
          <w:szCs w:val="20"/>
          <w:u w:val="single"/>
        </w:rPr>
      </w:pPr>
      <w:r w:rsidRPr="00593EA8">
        <w:rPr>
          <w:rFonts w:cs="Arial"/>
          <w:b/>
          <w:bCs/>
          <w:sz w:val="20"/>
          <w:szCs w:val="20"/>
          <w:u w:val="single"/>
        </w:rPr>
        <w:t>Article 3 LISTE DES PRODUITS UTILISES</w:t>
      </w:r>
      <w:r w:rsidR="00D34035" w:rsidRPr="00593EA8">
        <w:rPr>
          <w:rFonts w:cs="Arial"/>
          <w:b/>
          <w:bCs/>
          <w:sz w:val="20"/>
          <w:szCs w:val="20"/>
          <w:u w:val="single"/>
        </w:rPr>
        <w:t xml:space="preserve">   </w:t>
      </w:r>
    </w:p>
    <w:p w:rsidR="00FC3583" w:rsidRPr="00D34035" w:rsidRDefault="00FC3583" w:rsidP="00FC3583">
      <w:pPr>
        <w:rPr>
          <w:b w:val="0"/>
          <w:color w:val="FF0000"/>
          <w:sz w:val="20"/>
          <w:szCs w:val="20"/>
        </w:rPr>
      </w:pPr>
    </w:p>
    <w:p w:rsidR="005F6ABA" w:rsidRDefault="00593EA8">
      <w:pPr>
        <w:pStyle w:val="Retraitcorpsdetexte"/>
        <w:ind w:left="0"/>
        <w:jc w:val="both"/>
        <w:rPr>
          <w:rFonts w:cs="Arial"/>
          <w:sz w:val="20"/>
          <w:szCs w:val="20"/>
        </w:rPr>
      </w:pPr>
      <w:r w:rsidRPr="00593EA8">
        <w:rPr>
          <w:rFonts w:cs="Arial"/>
          <w:sz w:val="20"/>
          <w:szCs w:val="20"/>
        </w:rPr>
        <w:t>La commune</w:t>
      </w:r>
      <w:r w:rsidR="005F6ABA" w:rsidRPr="00593EA8">
        <w:rPr>
          <w:rFonts w:cs="Arial"/>
          <w:sz w:val="20"/>
          <w:szCs w:val="20"/>
        </w:rPr>
        <w:t xml:space="preserve"> fournir</w:t>
      </w:r>
      <w:r w:rsidRPr="00593EA8">
        <w:rPr>
          <w:rFonts w:cs="Arial"/>
          <w:sz w:val="20"/>
          <w:szCs w:val="20"/>
        </w:rPr>
        <w:t>a l</w:t>
      </w:r>
      <w:r w:rsidR="005F6ABA" w:rsidRPr="00593EA8">
        <w:rPr>
          <w:rFonts w:cs="Arial"/>
          <w:sz w:val="20"/>
          <w:szCs w:val="20"/>
        </w:rPr>
        <w:t xml:space="preserve">es produits utilisés pour l’exécution des prestations. </w:t>
      </w:r>
      <w:r>
        <w:rPr>
          <w:rFonts w:cs="Arial"/>
          <w:bCs/>
          <w:sz w:val="20"/>
          <w:szCs w:val="20"/>
        </w:rPr>
        <w:t>Le prestataire fournira les matériels de nettoyage</w:t>
      </w:r>
      <w:r w:rsidR="005F6ABA" w:rsidRPr="00593EA8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(balais, aspirateurs…)</w:t>
      </w:r>
      <w:r w:rsidR="001E2B9E">
        <w:rPr>
          <w:rFonts w:cs="Arial"/>
          <w:sz w:val="20"/>
          <w:szCs w:val="20"/>
        </w:rPr>
        <w:t xml:space="preserve">. </w:t>
      </w:r>
      <w:r w:rsidR="005F6ABA" w:rsidRPr="00593EA8">
        <w:rPr>
          <w:rFonts w:cs="Arial"/>
          <w:sz w:val="20"/>
          <w:szCs w:val="20"/>
        </w:rPr>
        <w:t xml:space="preserve">Les produits devront être en adéquation avec les </w:t>
      </w:r>
      <w:r w:rsidR="005F6ABA" w:rsidRPr="00593EA8">
        <w:rPr>
          <w:rFonts w:cs="Arial"/>
          <w:sz w:val="20"/>
          <w:szCs w:val="20"/>
        </w:rPr>
        <w:lastRenderedPageBreak/>
        <w:t>normes en vigueur dans les établissements scolaires et permettre une exécution optimale des prestations de nettoyage.</w:t>
      </w:r>
    </w:p>
    <w:p w:rsidR="001E2B9E" w:rsidRPr="00593EA8" w:rsidRDefault="001E2B9E">
      <w:pPr>
        <w:pStyle w:val="Retraitcorpsdetexte"/>
        <w:ind w:left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Le stock et les commandes seront suivis par le personnel du prestataire.</w:t>
      </w:r>
    </w:p>
    <w:p w:rsidR="005F6ABA" w:rsidRPr="008162D7" w:rsidRDefault="005F6ABA">
      <w:pPr>
        <w:jc w:val="both"/>
        <w:rPr>
          <w:rFonts w:cs="Arial"/>
          <w:b w:val="0"/>
          <w:bCs w:val="0"/>
          <w:sz w:val="20"/>
          <w:szCs w:val="20"/>
        </w:rPr>
      </w:pPr>
    </w:p>
    <w:p w:rsidR="005F6ABA" w:rsidRPr="0099246C" w:rsidRDefault="005F6ABA">
      <w:pPr>
        <w:pStyle w:val="Titre1"/>
        <w:ind w:left="0"/>
        <w:jc w:val="both"/>
        <w:rPr>
          <w:rFonts w:cs="Arial"/>
          <w:b/>
          <w:bCs/>
          <w:sz w:val="20"/>
          <w:szCs w:val="20"/>
          <w:u w:val="single"/>
        </w:rPr>
      </w:pPr>
      <w:r w:rsidRPr="0099246C">
        <w:rPr>
          <w:rFonts w:cs="Arial"/>
          <w:b/>
          <w:bCs/>
          <w:sz w:val="20"/>
          <w:szCs w:val="20"/>
          <w:u w:val="single"/>
        </w:rPr>
        <w:t>Article 4 SECURITE ET STOCKAGE</w:t>
      </w:r>
    </w:p>
    <w:p w:rsidR="00FC3583" w:rsidRPr="008162D7" w:rsidRDefault="00FC3583" w:rsidP="00FC3583">
      <w:pPr>
        <w:rPr>
          <w:sz w:val="20"/>
          <w:szCs w:val="20"/>
        </w:rPr>
      </w:pPr>
    </w:p>
    <w:p w:rsidR="00D3196E" w:rsidRPr="008162D7" w:rsidRDefault="00D3196E" w:rsidP="00D3196E">
      <w:pPr>
        <w:jc w:val="both"/>
        <w:rPr>
          <w:rFonts w:cs="Arial"/>
          <w:b w:val="0"/>
          <w:bCs w:val="0"/>
          <w:sz w:val="20"/>
          <w:szCs w:val="20"/>
        </w:rPr>
      </w:pPr>
      <w:r w:rsidRPr="008162D7">
        <w:rPr>
          <w:rFonts w:cs="Arial"/>
          <w:b w:val="0"/>
          <w:bCs w:val="0"/>
          <w:sz w:val="20"/>
          <w:szCs w:val="20"/>
        </w:rPr>
        <w:t>Le titulaire devra s’assurer de la fermeture des lieux</w:t>
      </w:r>
      <w:r w:rsidR="00712D59">
        <w:rPr>
          <w:rFonts w:cs="Arial"/>
          <w:b w:val="0"/>
          <w:bCs w:val="0"/>
          <w:sz w:val="20"/>
          <w:szCs w:val="20"/>
        </w:rPr>
        <w:t>, de l’extinction des lumières</w:t>
      </w:r>
      <w:r w:rsidRPr="008162D7">
        <w:rPr>
          <w:rFonts w:cs="Arial"/>
          <w:b w:val="0"/>
          <w:bCs w:val="0"/>
          <w:sz w:val="20"/>
          <w:szCs w:val="20"/>
        </w:rPr>
        <w:t xml:space="preserve"> et </w:t>
      </w:r>
      <w:r w:rsidR="00712D59">
        <w:rPr>
          <w:rFonts w:cs="Arial"/>
          <w:b w:val="0"/>
          <w:bCs w:val="0"/>
          <w:sz w:val="20"/>
          <w:szCs w:val="20"/>
        </w:rPr>
        <w:t>de la remise en service</w:t>
      </w:r>
      <w:r w:rsidRPr="008162D7">
        <w:rPr>
          <w:rFonts w:cs="Arial"/>
          <w:b w:val="0"/>
          <w:bCs w:val="0"/>
          <w:sz w:val="20"/>
          <w:szCs w:val="20"/>
        </w:rPr>
        <w:t xml:space="preserve"> des alarmes après prestation.</w:t>
      </w:r>
      <w:r w:rsidR="00FE6B76">
        <w:rPr>
          <w:rFonts w:cs="Arial"/>
          <w:b w:val="0"/>
          <w:bCs w:val="0"/>
          <w:sz w:val="20"/>
          <w:szCs w:val="20"/>
        </w:rPr>
        <w:t xml:space="preserve"> Fermeture du bâtiment et des accès (portails, portillons…</w:t>
      </w:r>
      <w:r w:rsidR="00903CD8">
        <w:rPr>
          <w:rFonts w:cs="Arial"/>
          <w:b w:val="0"/>
          <w:bCs w:val="0"/>
          <w:sz w:val="20"/>
          <w:szCs w:val="20"/>
        </w:rPr>
        <w:t xml:space="preserve"> </w:t>
      </w:r>
      <w:r w:rsidR="00FE6B76">
        <w:rPr>
          <w:rFonts w:cs="Arial"/>
          <w:b w:val="0"/>
          <w:bCs w:val="0"/>
          <w:sz w:val="20"/>
          <w:szCs w:val="20"/>
        </w:rPr>
        <w:t>etc).</w:t>
      </w:r>
    </w:p>
    <w:p w:rsidR="00712D59" w:rsidRDefault="00712D59">
      <w:pPr>
        <w:jc w:val="both"/>
        <w:rPr>
          <w:rFonts w:cs="Arial"/>
          <w:b w:val="0"/>
          <w:bCs w:val="0"/>
          <w:sz w:val="20"/>
          <w:szCs w:val="20"/>
        </w:rPr>
      </w:pPr>
    </w:p>
    <w:p w:rsidR="005F6ABA" w:rsidRPr="008162D7" w:rsidRDefault="005F6ABA">
      <w:pPr>
        <w:jc w:val="both"/>
        <w:rPr>
          <w:rFonts w:cs="Arial"/>
          <w:b w:val="0"/>
          <w:bCs w:val="0"/>
          <w:sz w:val="20"/>
          <w:szCs w:val="20"/>
        </w:rPr>
      </w:pPr>
      <w:r w:rsidRPr="008162D7">
        <w:rPr>
          <w:rFonts w:cs="Arial"/>
          <w:b w:val="0"/>
          <w:bCs w:val="0"/>
          <w:sz w:val="20"/>
          <w:szCs w:val="20"/>
        </w:rPr>
        <w:t xml:space="preserve">Les échafaudages et échelles devront obligatoirement être conformes à la réglementation en vigueur. </w:t>
      </w:r>
    </w:p>
    <w:p w:rsidR="00712D59" w:rsidRDefault="005F6ABA">
      <w:pPr>
        <w:jc w:val="both"/>
        <w:rPr>
          <w:rFonts w:cs="Arial"/>
          <w:b w:val="0"/>
          <w:bCs w:val="0"/>
          <w:sz w:val="20"/>
          <w:szCs w:val="20"/>
        </w:rPr>
      </w:pPr>
      <w:r w:rsidRPr="003F2412">
        <w:rPr>
          <w:rFonts w:cs="Arial"/>
          <w:b w:val="0"/>
          <w:bCs w:val="0"/>
          <w:sz w:val="20"/>
          <w:szCs w:val="20"/>
        </w:rPr>
        <w:t xml:space="preserve">Le stockage des produits </w:t>
      </w:r>
      <w:r w:rsidR="00903CD8">
        <w:rPr>
          <w:rFonts w:cs="Arial"/>
          <w:b w:val="0"/>
          <w:bCs w:val="0"/>
          <w:sz w:val="20"/>
          <w:szCs w:val="20"/>
        </w:rPr>
        <w:t>sera</w:t>
      </w:r>
      <w:r w:rsidRPr="003F2412">
        <w:rPr>
          <w:rFonts w:cs="Arial"/>
          <w:b w:val="0"/>
          <w:bCs w:val="0"/>
          <w:sz w:val="20"/>
          <w:szCs w:val="20"/>
        </w:rPr>
        <w:t xml:space="preserve"> effectué dans des locaux prévus à cet effet. </w:t>
      </w:r>
    </w:p>
    <w:p w:rsidR="003F2412" w:rsidRPr="003F2412" w:rsidRDefault="003F2412">
      <w:pPr>
        <w:jc w:val="both"/>
        <w:rPr>
          <w:rFonts w:cs="Arial"/>
          <w:b w:val="0"/>
          <w:bCs w:val="0"/>
          <w:sz w:val="20"/>
          <w:szCs w:val="20"/>
          <w:u w:val="single"/>
        </w:rPr>
      </w:pPr>
    </w:p>
    <w:p w:rsidR="005F6ABA" w:rsidRPr="008162D7" w:rsidRDefault="005F6ABA">
      <w:pPr>
        <w:jc w:val="both"/>
        <w:rPr>
          <w:rFonts w:cs="Arial"/>
          <w:b w:val="0"/>
          <w:bCs w:val="0"/>
          <w:sz w:val="20"/>
          <w:szCs w:val="20"/>
        </w:rPr>
      </w:pPr>
      <w:r w:rsidRPr="008162D7">
        <w:rPr>
          <w:rFonts w:cs="Arial"/>
          <w:bCs w:val="0"/>
          <w:sz w:val="20"/>
          <w:szCs w:val="20"/>
          <w:u w:val="single"/>
        </w:rPr>
        <w:t>Aucun matériel et produit ne devra être abandonné</w:t>
      </w:r>
      <w:r w:rsidRPr="008162D7">
        <w:rPr>
          <w:rFonts w:cs="Arial"/>
          <w:b w:val="0"/>
          <w:bCs w:val="0"/>
          <w:sz w:val="20"/>
          <w:szCs w:val="20"/>
        </w:rPr>
        <w:t xml:space="preserve"> en dehors des emplacements autorisés ou laissés sans rangement après chaque intervention.</w:t>
      </w:r>
    </w:p>
    <w:p w:rsidR="00FC3583" w:rsidRPr="008162D7" w:rsidRDefault="00FC3583">
      <w:pPr>
        <w:jc w:val="both"/>
        <w:rPr>
          <w:rFonts w:cs="Arial"/>
          <w:b w:val="0"/>
          <w:bCs w:val="0"/>
          <w:sz w:val="20"/>
          <w:szCs w:val="20"/>
        </w:rPr>
      </w:pPr>
    </w:p>
    <w:p w:rsidR="005F6ABA" w:rsidRPr="0099246C" w:rsidRDefault="005F6ABA">
      <w:pPr>
        <w:pStyle w:val="Titre1"/>
        <w:ind w:left="0"/>
        <w:jc w:val="both"/>
        <w:rPr>
          <w:rFonts w:cs="Arial"/>
          <w:b/>
          <w:bCs/>
          <w:sz w:val="20"/>
          <w:szCs w:val="20"/>
          <w:u w:val="single"/>
        </w:rPr>
      </w:pPr>
      <w:r w:rsidRPr="0099246C">
        <w:rPr>
          <w:rFonts w:cs="Arial"/>
          <w:b/>
          <w:bCs/>
          <w:sz w:val="20"/>
          <w:szCs w:val="20"/>
          <w:u w:val="single"/>
        </w:rPr>
        <w:t>Article 5 EAU ET ELECTRICITE</w:t>
      </w:r>
    </w:p>
    <w:p w:rsidR="00FC3583" w:rsidRPr="008162D7" w:rsidRDefault="00FC3583" w:rsidP="00FC3583">
      <w:pPr>
        <w:rPr>
          <w:sz w:val="20"/>
          <w:szCs w:val="20"/>
        </w:rPr>
      </w:pPr>
    </w:p>
    <w:p w:rsidR="005F6ABA" w:rsidRPr="008162D7" w:rsidRDefault="005F6ABA">
      <w:pPr>
        <w:jc w:val="both"/>
        <w:rPr>
          <w:rFonts w:cs="Arial"/>
          <w:b w:val="0"/>
          <w:bCs w:val="0"/>
          <w:sz w:val="20"/>
          <w:szCs w:val="20"/>
        </w:rPr>
      </w:pPr>
      <w:r w:rsidRPr="008162D7">
        <w:rPr>
          <w:rFonts w:cs="Arial"/>
          <w:b w:val="0"/>
          <w:bCs w:val="0"/>
          <w:sz w:val="20"/>
          <w:szCs w:val="20"/>
        </w:rPr>
        <w:t>Les fournitures d’énergie électrique et d’eau nécessaires à l’exécution proprement dite des prestations seront assurées gratuitement par la municipalité.</w:t>
      </w:r>
    </w:p>
    <w:p w:rsidR="005F6ABA" w:rsidRPr="008162D7" w:rsidRDefault="005F6ABA">
      <w:pPr>
        <w:pStyle w:val="Retraitcorpsdetexte2"/>
        <w:ind w:left="0"/>
        <w:rPr>
          <w:rFonts w:cs="Arial"/>
          <w:sz w:val="20"/>
          <w:szCs w:val="20"/>
        </w:rPr>
      </w:pPr>
      <w:r w:rsidRPr="008162D7">
        <w:rPr>
          <w:rFonts w:cs="Arial"/>
          <w:sz w:val="20"/>
          <w:szCs w:val="20"/>
        </w:rPr>
        <w:t>Le titulaire devra éviter tout éclairage superflu et devra également prendre toutes les dispositions pour ne pas laisser couler l’eau inutilement</w:t>
      </w:r>
      <w:r w:rsidR="00903CD8">
        <w:rPr>
          <w:rFonts w:cs="Arial"/>
          <w:sz w:val="20"/>
          <w:szCs w:val="20"/>
        </w:rPr>
        <w:t>, et éteindre toutes les lumières en partant</w:t>
      </w:r>
      <w:r w:rsidRPr="008162D7">
        <w:rPr>
          <w:rFonts w:cs="Arial"/>
          <w:sz w:val="20"/>
          <w:szCs w:val="20"/>
        </w:rPr>
        <w:t>.</w:t>
      </w:r>
    </w:p>
    <w:p w:rsidR="005F6ABA" w:rsidRPr="008162D7" w:rsidRDefault="005F6ABA">
      <w:pPr>
        <w:jc w:val="both"/>
        <w:rPr>
          <w:rFonts w:cs="Arial"/>
          <w:b w:val="0"/>
          <w:bCs w:val="0"/>
          <w:sz w:val="20"/>
          <w:szCs w:val="20"/>
        </w:rPr>
      </w:pPr>
    </w:p>
    <w:p w:rsidR="005F6ABA" w:rsidRPr="0099246C" w:rsidRDefault="005F6ABA">
      <w:pPr>
        <w:pStyle w:val="Titre1"/>
        <w:ind w:left="0"/>
        <w:jc w:val="both"/>
        <w:rPr>
          <w:rFonts w:cs="Arial"/>
          <w:b/>
          <w:bCs/>
          <w:sz w:val="20"/>
          <w:szCs w:val="20"/>
          <w:u w:val="single"/>
        </w:rPr>
      </w:pPr>
      <w:r w:rsidRPr="0099246C">
        <w:rPr>
          <w:rFonts w:cs="Arial"/>
          <w:b/>
          <w:bCs/>
          <w:sz w:val="20"/>
          <w:szCs w:val="20"/>
          <w:u w:val="single"/>
        </w:rPr>
        <w:t>Article 6 DIVERS</w:t>
      </w:r>
    </w:p>
    <w:p w:rsidR="00FC3583" w:rsidRPr="008162D7" w:rsidRDefault="00FC3583" w:rsidP="00FC3583">
      <w:pPr>
        <w:rPr>
          <w:sz w:val="20"/>
          <w:szCs w:val="20"/>
        </w:rPr>
      </w:pPr>
    </w:p>
    <w:p w:rsidR="005F6ABA" w:rsidRPr="008162D7" w:rsidRDefault="005F6ABA">
      <w:pPr>
        <w:jc w:val="both"/>
        <w:rPr>
          <w:rFonts w:cs="Arial"/>
          <w:b w:val="0"/>
          <w:bCs w:val="0"/>
          <w:sz w:val="20"/>
          <w:szCs w:val="20"/>
        </w:rPr>
      </w:pPr>
      <w:r w:rsidRPr="008162D7">
        <w:rPr>
          <w:rFonts w:cs="Arial"/>
          <w:b w:val="0"/>
          <w:bCs w:val="0"/>
          <w:sz w:val="20"/>
          <w:szCs w:val="20"/>
        </w:rPr>
        <w:t xml:space="preserve">Le titulaire </w:t>
      </w:r>
      <w:r w:rsidRPr="008162D7">
        <w:rPr>
          <w:rFonts w:cs="Arial"/>
          <w:b w:val="0"/>
          <w:bCs w:val="0"/>
          <w:sz w:val="20"/>
          <w:szCs w:val="20"/>
          <w:u w:val="single"/>
        </w:rPr>
        <w:t>devra laisser en état de propreté les locaux</w:t>
      </w:r>
      <w:r w:rsidRPr="008162D7">
        <w:rPr>
          <w:rFonts w:cs="Arial"/>
          <w:b w:val="0"/>
          <w:bCs w:val="0"/>
          <w:sz w:val="20"/>
          <w:szCs w:val="20"/>
        </w:rPr>
        <w:t xml:space="preserve"> utilisés pour le stockage des produits.</w:t>
      </w:r>
    </w:p>
    <w:p w:rsidR="005F6ABA" w:rsidRPr="008162D7" w:rsidRDefault="005F6ABA">
      <w:pPr>
        <w:jc w:val="both"/>
        <w:rPr>
          <w:rFonts w:cs="Arial"/>
          <w:b w:val="0"/>
          <w:bCs w:val="0"/>
          <w:sz w:val="20"/>
          <w:szCs w:val="20"/>
        </w:rPr>
      </w:pPr>
      <w:r w:rsidRPr="008162D7">
        <w:rPr>
          <w:rFonts w:cs="Arial"/>
          <w:b w:val="0"/>
          <w:bCs w:val="0"/>
          <w:sz w:val="20"/>
          <w:szCs w:val="20"/>
        </w:rPr>
        <w:t>Les poubelles devront être amenées dans les containers prévus à cet effet :</w:t>
      </w:r>
    </w:p>
    <w:p w:rsidR="004857C1" w:rsidRPr="008162D7" w:rsidRDefault="004857C1">
      <w:pPr>
        <w:jc w:val="both"/>
        <w:rPr>
          <w:rFonts w:cs="Arial"/>
          <w:b w:val="0"/>
          <w:bCs w:val="0"/>
          <w:sz w:val="20"/>
          <w:szCs w:val="20"/>
        </w:rPr>
      </w:pPr>
    </w:p>
    <w:p w:rsidR="005F6ABA" w:rsidRPr="008162D7" w:rsidRDefault="005F6ABA">
      <w:pPr>
        <w:numPr>
          <w:ilvl w:val="0"/>
          <w:numId w:val="3"/>
        </w:numPr>
        <w:ind w:left="0" w:firstLine="900"/>
        <w:jc w:val="both"/>
        <w:rPr>
          <w:rFonts w:cs="Arial"/>
          <w:b w:val="0"/>
          <w:bCs w:val="0"/>
          <w:sz w:val="20"/>
          <w:szCs w:val="20"/>
          <w:u w:val="single"/>
        </w:rPr>
      </w:pPr>
      <w:r w:rsidRPr="008162D7">
        <w:rPr>
          <w:rFonts w:cs="Arial"/>
          <w:b w:val="0"/>
          <w:bCs w:val="0"/>
          <w:sz w:val="20"/>
          <w:szCs w:val="20"/>
          <w:u w:val="single"/>
        </w:rPr>
        <w:t>sacs recyclables (jaune): container jaune</w:t>
      </w:r>
    </w:p>
    <w:p w:rsidR="005F6ABA" w:rsidRPr="008162D7" w:rsidRDefault="005F6ABA">
      <w:pPr>
        <w:numPr>
          <w:ilvl w:val="0"/>
          <w:numId w:val="3"/>
        </w:numPr>
        <w:ind w:left="0" w:firstLine="900"/>
        <w:jc w:val="both"/>
        <w:rPr>
          <w:rFonts w:cs="Arial"/>
          <w:b w:val="0"/>
          <w:bCs w:val="0"/>
          <w:sz w:val="20"/>
          <w:szCs w:val="20"/>
        </w:rPr>
      </w:pPr>
      <w:r w:rsidRPr="008162D7">
        <w:rPr>
          <w:rFonts w:cs="Arial"/>
          <w:b w:val="0"/>
          <w:bCs w:val="0"/>
          <w:sz w:val="20"/>
          <w:szCs w:val="20"/>
          <w:u w:val="single"/>
        </w:rPr>
        <w:t>le restant : container vert</w:t>
      </w:r>
      <w:r w:rsidRPr="008162D7">
        <w:rPr>
          <w:rFonts w:cs="Arial"/>
          <w:b w:val="0"/>
          <w:bCs w:val="0"/>
          <w:sz w:val="20"/>
          <w:szCs w:val="20"/>
        </w:rPr>
        <w:t>.</w:t>
      </w:r>
    </w:p>
    <w:p w:rsidR="004857C1" w:rsidRPr="008162D7" w:rsidRDefault="004857C1" w:rsidP="004857C1">
      <w:pPr>
        <w:ind w:left="900"/>
        <w:jc w:val="both"/>
        <w:rPr>
          <w:rFonts w:cs="Arial"/>
          <w:b w:val="0"/>
          <w:bCs w:val="0"/>
          <w:sz w:val="20"/>
          <w:szCs w:val="20"/>
        </w:rPr>
      </w:pPr>
    </w:p>
    <w:p w:rsidR="00903CD8" w:rsidRDefault="005F6ABA" w:rsidP="00D3196E">
      <w:pPr>
        <w:jc w:val="both"/>
        <w:rPr>
          <w:rFonts w:cs="Arial"/>
          <w:sz w:val="20"/>
          <w:szCs w:val="20"/>
        </w:rPr>
      </w:pPr>
      <w:r w:rsidRPr="008162D7">
        <w:rPr>
          <w:rFonts w:cs="Arial"/>
          <w:b w:val="0"/>
          <w:bCs w:val="0"/>
          <w:sz w:val="20"/>
          <w:szCs w:val="20"/>
        </w:rPr>
        <w:t>Il est demandé au titulaire de prévenir immédiatement la mairie dès lors qu’une dégradation sur les lieux d’exécution d</w:t>
      </w:r>
      <w:r w:rsidR="00712D59">
        <w:rPr>
          <w:rFonts w:cs="Arial"/>
          <w:b w:val="0"/>
          <w:bCs w:val="0"/>
          <w:sz w:val="20"/>
          <w:szCs w:val="20"/>
        </w:rPr>
        <w:t>u présent marché est constatée.</w:t>
      </w:r>
      <w:r w:rsidR="004857C1" w:rsidRPr="008162D7">
        <w:rPr>
          <w:rFonts w:cs="Arial"/>
          <w:sz w:val="20"/>
          <w:szCs w:val="20"/>
        </w:rPr>
        <w:t xml:space="preserve"> </w:t>
      </w:r>
    </w:p>
    <w:p w:rsidR="00D3196E" w:rsidRDefault="004857C1" w:rsidP="00D3196E">
      <w:pPr>
        <w:jc w:val="both"/>
        <w:rPr>
          <w:rFonts w:cs="Arial"/>
          <w:sz w:val="20"/>
          <w:szCs w:val="20"/>
        </w:rPr>
      </w:pPr>
      <w:r w:rsidRPr="008162D7">
        <w:rPr>
          <w:rFonts w:cs="Arial"/>
          <w:sz w:val="20"/>
          <w:szCs w:val="20"/>
        </w:rPr>
        <w:t>Lors des jours fériés, le ménage sera exécuté impérativement le lendemain.</w:t>
      </w:r>
    </w:p>
    <w:p w:rsidR="00903CD8" w:rsidRPr="003F2412" w:rsidRDefault="00903CD8" w:rsidP="00D3196E">
      <w:pPr>
        <w:jc w:val="both"/>
        <w:rPr>
          <w:rFonts w:cs="Arial"/>
          <w:b w:val="0"/>
          <w:bCs w:val="0"/>
          <w:sz w:val="20"/>
          <w:szCs w:val="20"/>
        </w:rPr>
      </w:pPr>
      <w:r>
        <w:rPr>
          <w:rFonts w:cs="Arial"/>
          <w:sz w:val="20"/>
          <w:szCs w:val="20"/>
        </w:rPr>
        <w:t>En cas de manquement du fait du prestataire, celui-ci doit prévenir la municipalité à minima la veille.</w:t>
      </w:r>
    </w:p>
    <w:p w:rsidR="005F6ABA" w:rsidRPr="008162D7" w:rsidRDefault="005F6ABA">
      <w:pPr>
        <w:jc w:val="both"/>
        <w:rPr>
          <w:rFonts w:cs="Arial"/>
          <w:b w:val="0"/>
          <w:bCs w:val="0"/>
          <w:sz w:val="20"/>
          <w:szCs w:val="20"/>
        </w:rPr>
      </w:pPr>
    </w:p>
    <w:p w:rsidR="00345C6A" w:rsidRPr="008162D7" w:rsidRDefault="00345C6A" w:rsidP="00345C6A">
      <w:pPr>
        <w:rPr>
          <w:sz w:val="20"/>
          <w:szCs w:val="20"/>
        </w:rPr>
      </w:pPr>
    </w:p>
    <w:p w:rsidR="00345C6A" w:rsidRDefault="00345C6A" w:rsidP="00345C6A">
      <w:pPr>
        <w:rPr>
          <w:sz w:val="20"/>
          <w:szCs w:val="20"/>
        </w:rPr>
      </w:pPr>
    </w:p>
    <w:p w:rsidR="00790B4C" w:rsidRDefault="00790B4C" w:rsidP="00345C6A">
      <w:pPr>
        <w:rPr>
          <w:sz w:val="20"/>
          <w:szCs w:val="20"/>
        </w:rPr>
      </w:pPr>
    </w:p>
    <w:p w:rsidR="00790B4C" w:rsidRDefault="00790B4C" w:rsidP="00345C6A">
      <w:pPr>
        <w:rPr>
          <w:sz w:val="20"/>
          <w:szCs w:val="20"/>
        </w:rPr>
      </w:pPr>
    </w:p>
    <w:p w:rsidR="00790B4C" w:rsidRPr="008162D7" w:rsidRDefault="00790B4C" w:rsidP="00345C6A">
      <w:pPr>
        <w:rPr>
          <w:sz w:val="20"/>
          <w:szCs w:val="20"/>
        </w:rPr>
      </w:pPr>
    </w:p>
    <w:p w:rsidR="00FC3583" w:rsidRPr="008162D7" w:rsidRDefault="00FC3583" w:rsidP="00FC3583">
      <w:pPr>
        <w:pStyle w:val="Titre2"/>
        <w:ind w:left="0"/>
        <w:rPr>
          <w:rFonts w:cs="Arial"/>
          <w:sz w:val="20"/>
          <w:szCs w:val="20"/>
        </w:rPr>
      </w:pPr>
      <w:r w:rsidRPr="008162D7">
        <w:rPr>
          <w:rFonts w:cs="Arial"/>
          <w:sz w:val="20"/>
          <w:szCs w:val="20"/>
        </w:rPr>
        <w:t xml:space="preserve">DESCRIPTIF </w:t>
      </w:r>
    </w:p>
    <w:p w:rsidR="00FC3583" w:rsidRPr="008162D7" w:rsidRDefault="00FC3583" w:rsidP="00FC3583">
      <w:pPr>
        <w:pStyle w:val="Titre2"/>
        <w:ind w:left="0"/>
        <w:rPr>
          <w:rFonts w:cs="Arial"/>
          <w:sz w:val="20"/>
          <w:szCs w:val="20"/>
        </w:rPr>
      </w:pPr>
      <w:r w:rsidRPr="008162D7">
        <w:rPr>
          <w:rFonts w:cs="Arial"/>
          <w:sz w:val="20"/>
          <w:szCs w:val="20"/>
        </w:rPr>
        <w:t xml:space="preserve">DES </w:t>
      </w:r>
      <w:r w:rsidR="005F6ABA" w:rsidRPr="008162D7">
        <w:rPr>
          <w:rFonts w:cs="Arial"/>
          <w:sz w:val="20"/>
          <w:szCs w:val="20"/>
        </w:rPr>
        <w:t xml:space="preserve">LOCAUX </w:t>
      </w:r>
    </w:p>
    <w:p w:rsidR="005F6ABA" w:rsidRPr="008162D7" w:rsidRDefault="005F6ABA" w:rsidP="00FC3583">
      <w:pPr>
        <w:pStyle w:val="Titre2"/>
        <w:ind w:left="0"/>
        <w:rPr>
          <w:rFonts w:cs="Arial"/>
          <w:sz w:val="20"/>
          <w:szCs w:val="20"/>
        </w:rPr>
      </w:pPr>
      <w:r w:rsidRPr="008162D7">
        <w:rPr>
          <w:rFonts w:cs="Arial"/>
          <w:sz w:val="20"/>
          <w:szCs w:val="20"/>
        </w:rPr>
        <w:t xml:space="preserve">DE L’ECOLE </w:t>
      </w:r>
      <w:r w:rsidR="005843D2" w:rsidRPr="008162D7">
        <w:rPr>
          <w:rFonts w:cs="Arial"/>
          <w:sz w:val="20"/>
          <w:szCs w:val="20"/>
        </w:rPr>
        <w:t>ÉLÉMENTAIRE</w:t>
      </w:r>
    </w:p>
    <w:p w:rsidR="005F162B" w:rsidRPr="008162D7" w:rsidRDefault="005F162B" w:rsidP="005F162B">
      <w:pPr>
        <w:rPr>
          <w:sz w:val="20"/>
          <w:szCs w:val="20"/>
        </w:rPr>
      </w:pPr>
    </w:p>
    <w:p w:rsidR="005F162B" w:rsidRPr="008162D7" w:rsidRDefault="005F162B" w:rsidP="005F162B">
      <w:pPr>
        <w:rPr>
          <w:sz w:val="20"/>
          <w:szCs w:val="20"/>
        </w:rPr>
      </w:pPr>
    </w:p>
    <w:tbl>
      <w:tblPr>
        <w:tblStyle w:val="Trameclaire-Accent4"/>
        <w:tblW w:w="0" w:type="auto"/>
        <w:tblLook w:val="04A0" w:firstRow="1" w:lastRow="0" w:firstColumn="1" w:lastColumn="0" w:noHBand="0" w:noVBand="1"/>
      </w:tblPr>
      <w:tblGrid>
        <w:gridCol w:w="5271"/>
        <w:gridCol w:w="5185"/>
      </w:tblGrid>
      <w:tr w:rsidR="005F162B" w:rsidRPr="008162D7" w:rsidTr="00FE6B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A91E44" w:rsidP="005F162B">
            <w:pPr>
              <w:rPr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BATIMENT</w:t>
            </w:r>
            <w:r w:rsidR="005F162B" w:rsidRPr="008162D7">
              <w:rPr>
                <w:rFonts w:cs="Arial"/>
                <w:sz w:val="20"/>
                <w:szCs w:val="20"/>
              </w:rPr>
              <w:t xml:space="preserve"> ADMINISTRATIF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C26311" w:rsidP="00C263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80,</w:t>
            </w:r>
            <w:r w:rsidR="005F162B" w:rsidRPr="008162D7">
              <w:rPr>
                <w:rFonts w:cs="Arial"/>
                <w:sz w:val="20"/>
                <w:szCs w:val="20"/>
              </w:rPr>
              <w:t>00 M²</w:t>
            </w:r>
          </w:p>
        </w:tc>
      </w:tr>
      <w:tr w:rsidR="005F162B" w:rsidRPr="008162D7" w:rsidTr="00FE6B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CLASSE  1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56,91 M²</w:t>
            </w:r>
          </w:p>
        </w:tc>
      </w:tr>
      <w:tr w:rsidR="005F162B" w:rsidRPr="008162D7" w:rsidTr="00FE6B76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CLASSE  2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67,09 M²</w:t>
            </w:r>
          </w:p>
        </w:tc>
      </w:tr>
      <w:tr w:rsidR="005F162B" w:rsidRPr="008162D7" w:rsidTr="00FE6B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CLASSE  3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69,14 M²</w:t>
            </w:r>
          </w:p>
        </w:tc>
      </w:tr>
      <w:tr w:rsidR="005F162B" w:rsidRPr="008162D7" w:rsidTr="00FE6B76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CLASSE  4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70</w:t>
            </w:r>
            <w:r w:rsidR="00C26311" w:rsidRPr="008162D7">
              <w:rPr>
                <w:rFonts w:cs="Arial"/>
                <w:b w:val="0"/>
                <w:bCs w:val="0"/>
                <w:sz w:val="20"/>
                <w:szCs w:val="20"/>
              </w:rPr>
              <w:t>,</w:t>
            </w: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00 M²</w:t>
            </w:r>
          </w:p>
        </w:tc>
      </w:tr>
      <w:tr w:rsidR="005F162B" w:rsidRPr="008162D7" w:rsidTr="00FE6B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CLASSE  5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60,26 M²</w:t>
            </w:r>
          </w:p>
        </w:tc>
      </w:tr>
      <w:tr w:rsidR="005F162B" w:rsidRPr="008162D7" w:rsidTr="00FE6B76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CLASSE 6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60,26 M²</w:t>
            </w:r>
          </w:p>
        </w:tc>
      </w:tr>
      <w:tr w:rsidR="005F162B" w:rsidRPr="008162D7" w:rsidTr="00FE6B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CLASSE 7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60,26 M²</w:t>
            </w:r>
          </w:p>
        </w:tc>
      </w:tr>
      <w:tr w:rsidR="005F162B" w:rsidRPr="008162D7" w:rsidTr="00FE6B76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CLASSE 8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60,26 M²</w:t>
            </w:r>
          </w:p>
        </w:tc>
      </w:tr>
      <w:tr w:rsidR="00E81D55" w:rsidRPr="008162D7" w:rsidTr="00FE6B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D55" w:rsidRPr="008162D7" w:rsidRDefault="00E81D55" w:rsidP="00EF062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CLASSE 9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D55" w:rsidRDefault="00E81D55" w:rsidP="00E81D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>
              <w:rPr>
                <w:rFonts w:cs="Arial"/>
                <w:b w:val="0"/>
                <w:bCs w:val="0"/>
                <w:sz w:val="20"/>
                <w:szCs w:val="20"/>
              </w:rPr>
              <w:t xml:space="preserve">                              60</w:t>
            </w:r>
            <w:r w:rsidR="009A0FD6">
              <w:rPr>
                <w:rFonts w:cs="Arial"/>
                <w:b w:val="0"/>
                <w:bCs w:val="0"/>
                <w:sz w:val="20"/>
                <w:szCs w:val="20"/>
              </w:rPr>
              <w:t xml:space="preserve"> M²</w:t>
            </w:r>
          </w:p>
        </w:tc>
      </w:tr>
      <w:tr w:rsidR="007641D8" w:rsidRPr="008162D7" w:rsidTr="009C60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41D8" w:rsidRPr="008162D7" w:rsidRDefault="007641D8" w:rsidP="009C609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CLASSE 10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41D8" w:rsidRDefault="007641D8" w:rsidP="009C6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>
              <w:rPr>
                <w:rFonts w:cs="Arial"/>
                <w:b w:val="0"/>
                <w:bCs w:val="0"/>
                <w:sz w:val="20"/>
                <w:szCs w:val="20"/>
              </w:rPr>
              <w:t xml:space="preserve">                              60 M²</w:t>
            </w:r>
          </w:p>
        </w:tc>
      </w:tr>
      <w:tr w:rsidR="00FE6B76" w:rsidRPr="008162D7" w:rsidTr="00FE6B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B76" w:rsidRPr="008162D7" w:rsidRDefault="00FE6B76" w:rsidP="00FE6B7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CLASSE 1</w:t>
            </w:r>
            <w:r w:rsidR="007641D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B76" w:rsidRDefault="00FE6B76" w:rsidP="00FE6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>
              <w:rPr>
                <w:rFonts w:cs="Arial"/>
                <w:b w:val="0"/>
                <w:bCs w:val="0"/>
                <w:sz w:val="20"/>
                <w:szCs w:val="20"/>
              </w:rPr>
              <w:t xml:space="preserve">                              60 M²</w:t>
            </w:r>
          </w:p>
        </w:tc>
      </w:tr>
      <w:tr w:rsidR="005F162B" w:rsidRPr="008162D7" w:rsidTr="00FE6B76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BIBLIOTHÉQUE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7641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31,08 M²</w:t>
            </w:r>
          </w:p>
        </w:tc>
      </w:tr>
      <w:tr w:rsidR="00571AE4" w:rsidRPr="008162D7" w:rsidTr="00FE6B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AE4" w:rsidRPr="008162D7" w:rsidRDefault="00571AE4" w:rsidP="00EF062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LOCAL </w:t>
            </w:r>
            <w:r w:rsidR="007641D8">
              <w:rPr>
                <w:rFonts w:cs="Arial"/>
                <w:sz w:val="20"/>
                <w:szCs w:val="20"/>
              </w:rPr>
              <w:t>Ménage (du prestataire)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AE4" w:rsidRPr="008162D7" w:rsidRDefault="00571AE4" w:rsidP="00EF06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>
              <w:rPr>
                <w:rFonts w:cs="Arial"/>
                <w:b w:val="0"/>
                <w:bCs w:val="0"/>
                <w:sz w:val="20"/>
                <w:szCs w:val="20"/>
              </w:rPr>
              <w:t>10 M²</w:t>
            </w:r>
          </w:p>
        </w:tc>
      </w:tr>
      <w:tr w:rsidR="005F162B" w:rsidRPr="008162D7" w:rsidTr="00FE6B76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 xml:space="preserve">ATELIER INFORMATIQUE 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30,65 M²</w:t>
            </w:r>
          </w:p>
        </w:tc>
      </w:tr>
      <w:tr w:rsidR="005F162B" w:rsidRPr="008162D7" w:rsidTr="00FE6B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WC INTERIEUR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12,19 M²</w:t>
            </w:r>
          </w:p>
        </w:tc>
      </w:tr>
      <w:tr w:rsidR="005F162B" w:rsidRPr="008162D7" w:rsidTr="00FE6B76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WC INTERIEUR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4,83 M²</w:t>
            </w:r>
          </w:p>
        </w:tc>
      </w:tr>
      <w:tr w:rsidR="005F162B" w:rsidRPr="008162D7" w:rsidTr="00FE6B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COULOIR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C26311" w:rsidP="00EF06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85,</w:t>
            </w:r>
            <w:r w:rsidR="005F162B" w:rsidRPr="008162D7">
              <w:rPr>
                <w:rFonts w:cs="Arial"/>
                <w:b w:val="0"/>
                <w:bCs w:val="0"/>
                <w:sz w:val="20"/>
                <w:szCs w:val="20"/>
              </w:rPr>
              <w:t>00 M²</w:t>
            </w:r>
          </w:p>
        </w:tc>
      </w:tr>
      <w:tr w:rsidR="005F162B" w:rsidRPr="008162D7" w:rsidTr="00FE6B76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9A1ADA">
            <w:pPr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 xml:space="preserve">WC EXTERIEUR </w:t>
            </w:r>
            <w:r w:rsidR="009A1ADA" w:rsidRPr="008162D7">
              <w:rPr>
                <w:rFonts w:cs="Arial"/>
                <w:sz w:val="20"/>
                <w:szCs w:val="20"/>
              </w:rPr>
              <w:t>élémentaire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162D7" w:rsidRDefault="005F162B" w:rsidP="00EF06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11,52 M²</w:t>
            </w:r>
          </w:p>
        </w:tc>
      </w:tr>
      <w:tr w:rsidR="005F162B" w:rsidRPr="008162D7" w:rsidTr="00FE6B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C0318" w:rsidRDefault="005F162B" w:rsidP="00571AE4">
            <w:pPr>
              <w:rPr>
                <w:rFonts w:cs="Arial"/>
                <w:color w:val="auto"/>
                <w:sz w:val="20"/>
                <w:szCs w:val="20"/>
              </w:rPr>
            </w:pPr>
            <w:r w:rsidRPr="008C0318">
              <w:rPr>
                <w:rFonts w:cs="Arial"/>
                <w:color w:val="auto"/>
                <w:sz w:val="20"/>
                <w:szCs w:val="20"/>
              </w:rPr>
              <w:t>SALLE</w:t>
            </w:r>
            <w:r w:rsidR="004F79AF" w:rsidRPr="008C0318">
              <w:rPr>
                <w:rFonts w:cs="Arial"/>
                <w:color w:val="auto"/>
                <w:sz w:val="20"/>
                <w:szCs w:val="20"/>
              </w:rPr>
              <w:t>S</w:t>
            </w:r>
            <w:r w:rsidRPr="008C0318">
              <w:rPr>
                <w:rFonts w:cs="Arial"/>
                <w:color w:val="auto"/>
                <w:sz w:val="20"/>
                <w:szCs w:val="20"/>
              </w:rPr>
              <w:t xml:space="preserve"> PERISCOLAIRE</w:t>
            </w:r>
            <w:r w:rsidR="004F79AF" w:rsidRPr="008C0318">
              <w:rPr>
                <w:rFonts w:cs="Arial"/>
                <w:color w:val="auto"/>
                <w:sz w:val="20"/>
                <w:szCs w:val="20"/>
              </w:rPr>
              <w:t>S</w:t>
            </w:r>
            <w:r w:rsidR="006F23C7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 w:rsidR="009A0FD6" w:rsidRPr="008C0318">
              <w:rPr>
                <w:rFonts w:cs="Arial"/>
                <w:color w:val="auto"/>
                <w:sz w:val="20"/>
                <w:szCs w:val="20"/>
              </w:rPr>
              <w:t xml:space="preserve">avec WC adultes </w:t>
            </w:r>
            <w:r w:rsidRPr="008C0318">
              <w:rPr>
                <w:rFonts w:cs="Arial"/>
                <w:color w:val="auto"/>
                <w:sz w:val="20"/>
                <w:szCs w:val="20"/>
              </w:rPr>
              <w:t>+ couloir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62B" w:rsidRPr="008C0318" w:rsidRDefault="004F79AF" w:rsidP="00EF06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 w:val="0"/>
                <w:color w:val="auto"/>
                <w:sz w:val="20"/>
                <w:szCs w:val="20"/>
              </w:rPr>
            </w:pPr>
            <w:r w:rsidRPr="008C0318">
              <w:rPr>
                <w:rFonts w:cs="Arial"/>
                <w:b w:val="0"/>
                <w:color w:val="auto"/>
                <w:sz w:val="20"/>
                <w:szCs w:val="20"/>
              </w:rPr>
              <w:t>170,00</w:t>
            </w:r>
            <w:r w:rsidR="005F162B" w:rsidRPr="008C0318">
              <w:rPr>
                <w:rFonts w:cs="Arial"/>
                <w:b w:val="0"/>
                <w:color w:val="auto"/>
                <w:sz w:val="20"/>
                <w:szCs w:val="20"/>
              </w:rPr>
              <w:t xml:space="preserve"> M²</w:t>
            </w:r>
          </w:p>
        </w:tc>
      </w:tr>
      <w:tr w:rsidR="009A1ADA" w:rsidRPr="008162D7" w:rsidTr="00FE6B76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ADA" w:rsidRPr="008162D7" w:rsidRDefault="009A1ADA" w:rsidP="00EF0622">
            <w:pPr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SALLE DE REPOS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ADA" w:rsidRPr="008162D7" w:rsidRDefault="009A1ADA" w:rsidP="00EF06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20 M²</w:t>
            </w:r>
          </w:p>
        </w:tc>
      </w:tr>
      <w:tr w:rsidR="009A1ADA" w:rsidRPr="008162D7" w:rsidTr="00FE6B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ADA" w:rsidRPr="008162D7" w:rsidRDefault="007641D8" w:rsidP="00EF062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Bureau de la psychologue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ADA" w:rsidRPr="008162D7" w:rsidRDefault="009A1ADA" w:rsidP="00EF06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12 M²</w:t>
            </w:r>
          </w:p>
        </w:tc>
      </w:tr>
      <w:tr w:rsidR="009A1ADA" w:rsidRPr="008162D7" w:rsidTr="004157C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ADA" w:rsidRPr="008162D7" w:rsidRDefault="009A1ADA" w:rsidP="009A1ADA">
            <w:pPr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WC EXTERIEUR Maternelle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ADA" w:rsidRDefault="009A1ADA" w:rsidP="00EF06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5 M²</w:t>
            </w:r>
          </w:p>
          <w:p w:rsidR="004157CE" w:rsidRPr="008162D7" w:rsidRDefault="004157CE" w:rsidP="00EF06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</w:p>
        </w:tc>
      </w:tr>
      <w:tr w:rsidR="004157CE" w:rsidRPr="008162D7" w:rsidTr="004157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1" w:type="dxa"/>
            <w:tcBorders>
              <w:left w:val="single" w:sz="4" w:space="0" w:color="auto"/>
              <w:bottom w:val="single" w:sz="8" w:space="0" w:color="8064A2" w:themeColor="accent4"/>
              <w:right w:val="single" w:sz="4" w:space="0" w:color="auto"/>
            </w:tcBorders>
            <w:vAlign w:val="center"/>
          </w:tcPr>
          <w:p w:rsidR="004157CE" w:rsidRPr="00790B4C" w:rsidRDefault="004157CE" w:rsidP="009A1ADA">
            <w:pPr>
              <w:rPr>
                <w:rFonts w:cs="Arial"/>
                <w:color w:val="auto"/>
                <w:sz w:val="20"/>
                <w:szCs w:val="20"/>
              </w:rPr>
            </w:pPr>
            <w:r w:rsidRPr="00790B4C">
              <w:rPr>
                <w:rFonts w:cs="Arial"/>
                <w:color w:val="auto"/>
                <w:sz w:val="20"/>
                <w:szCs w:val="20"/>
              </w:rPr>
              <w:t>Salle du jardin</w:t>
            </w:r>
            <w:r w:rsidR="0060270F" w:rsidRPr="00790B4C">
              <w:rPr>
                <w:rFonts w:cs="Arial"/>
                <w:color w:val="auto"/>
                <w:sz w:val="20"/>
                <w:szCs w:val="20"/>
              </w:rPr>
              <w:t xml:space="preserve"> + Sanitaires</w:t>
            </w:r>
          </w:p>
        </w:tc>
        <w:tc>
          <w:tcPr>
            <w:tcW w:w="5185" w:type="dxa"/>
            <w:tcBorders>
              <w:left w:val="single" w:sz="4" w:space="0" w:color="auto"/>
              <w:bottom w:val="single" w:sz="8" w:space="0" w:color="8064A2" w:themeColor="accent4"/>
              <w:right w:val="single" w:sz="4" w:space="0" w:color="auto"/>
            </w:tcBorders>
            <w:vAlign w:val="center"/>
          </w:tcPr>
          <w:p w:rsidR="004157CE" w:rsidRPr="00790B4C" w:rsidRDefault="0060270F" w:rsidP="00EF06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auto"/>
                <w:sz w:val="20"/>
                <w:szCs w:val="20"/>
              </w:rPr>
            </w:pPr>
            <w:r w:rsidRPr="00790B4C">
              <w:rPr>
                <w:rFonts w:cs="Arial"/>
                <w:b w:val="0"/>
                <w:bCs w:val="0"/>
                <w:color w:val="auto"/>
                <w:sz w:val="20"/>
                <w:szCs w:val="20"/>
              </w:rPr>
              <w:t>70 M²</w:t>
            </w:r>
          </w:p>
        </w:tc>
      </w:tr>
    </w:tbl>
    <w:p w:rsidR="00DC4C7C" w:rsidRPr="008162D7" w:rsidRDefault="00DC4C7C" w:rsidP="00345C6A">
      <w:pPr>
        <w:tabs>
          <w:tab w:val="left" w:pos="6060"/>
        </w:tabs>
        <w:jc w:val="both"/>
        <w:rPr>
          <w:rFonts w:cs="Arial"/>
          <w:b w:val="0"/>
          <w:bCs w:val="0"/>
          <w:sz w:val="20"/>
          <w:szCs w:val="20"/>
        </w:rPr>
      </w:pPr>
    </w:p>
    <w:p w:rsidR="00FC3583" w:rsidRPr="008162D7" w:rsidRDefault="00FC3583" w:rsidP="00FC3583">
      <w:pPr>
        <w:pStyle w:val="Titre2"/>
        <w:rPr>
          <w:rFonts w:cs="Arial"/>
          <w:sz w:val="20"/>
          <w:szCs w:val="20"/>
        </w:rPr>
      </w:pPr>
    </w:p>
    <w:p w:rsidR="00FC3583" w:rsidRPr="008162D7" w:rsidRDefault="00FC3583" w:rsidP="00FC3583">
      <w:pPr>
        <w:pStyle w:val="Titre2"/>
        <w:rPr>
          <w:rFonts w:cs="Arial"/>
          <w:sz w:val="20"/>
          <w:szCs w:val="20"/>
        </w:rPr>
      </w:pPr>
    </w:p>
    <w:p w:rsidR="00FC3583" w:rsidRPr="008162D7" w:rsidRDefault="00FC3583" w:rsidP="00FC3583">
      <w:pPr>
        <w:pStyle w:val="Titre2"/>
        <w:rPr>
          <w:rFonts w:cs="Arial"/>
          <w:sz w:val="20"/>
          <w:szCs w:val="20"/>
        </w:rPr>
      </w:pPr>
    </w:p>
    <w:p w:rsidR="00FC3583" w:rsidRPr="008162D7" w:rsidRDefault="00FC3583" w:rsidP="00FC3583">
      <w:pPr>
        <w:pStyle w:val="Titre2"/>
        <w:rPr>
          <w:rFonts w:cs="Arial"/>
          <w:sz w:val="20"/>
          <w:szCs w:val="20"/>
        </w:rPr>
      </w:pPr>
    </w:p>
    <w:p w:rsidR="00FC3583" w:rsidRPr="008162D7" w:rsidRDefault="00FC3583" w:rsidP="00FC3583">
      <w:pPr>
        <w:pStyle w:val="Titre2"/>
        <w:rPr>
          <w:rFonts w:cs="Arial"/>
          <w:sz w:val="20"/>
          <w:szCs w:val="20"/>
        </w:rPr>
      </w:pPr>
    </w:p>
    <w:p w:rsidR="00FC3583" w:rsidRPr="008162D7" w:rsidRDefault="00FC3583" w:rsidP="00FC3583">
      <w:pPr>
        <w:pStyle w:val="Titre2"/>
        <w:rPr>
          <w:rFonts w:cs="Arial"/>
          <w:sz w:val="20"/>
          <w:szCs w:val="20"/>
        </w:rPr>
      </w:pPr>
    </w:p>
    <w:p w:rsidR="00FC3583" w:rsidRPr="008162D7" w:rsidRDefault="00FC3583" w:rsidP="00FC3583">
      <w:pPr>
        <w:pStyle w:val="Titre2"/>
        <w:rPr>
          <w:rFonts w:cs="Arial"/>
          <w:sz w:val="20"/>
          <w:szCs w:val="20"/>
        </w:rPr>
      </w:pPr>
    </w:p>
    <w:p w:rsidR="00FC3583" w:rsidRPr="008162D7" w:rsidRDefault="00FC3583" w:rsidP="00FC3583">
      <w:pPr>
        <w:pStyle w:val="Titre2"/>
        <w:rPr>
          <w:rFonts w:cs="Arial"/>
          <w:sz w:val="20"/>
          <w:szCs w:val="20"/>
        </w:rPr>
      </w:pPr>
    </w:p>
    <w:p w:rsidR="00FC3583" w:rsidRPr="008162D7" w:rsidRDefault="00FC3583" w:rsidP="00FC3583">
      <w:pPr>
        <w:pStyle w:val="Titre2"/>
        <w:rPr>
          <w:rFonts w:cs="Arial"/>
          <w:sz w:val="20"/>
          <w:szCs w:val="20"/>
        </w:rPr>
      </w:pPr>
    </w:p>
    <w:p w:rsidR="00FC3583" w:rsidRPr="008162D7" w:rsidRDefault="00FC3583" w:rsidP="00FC3583">
      <w:pPr>
        <w:pStyle w:val="Titre2"/>
        <w:rPr>
          <w:rFonts w:cs="Arial"/>
          <w:sz w:val="20"/>
          <w:szCs w:val="20"/>
        </w:rPr>
      </w:pPr>
    </w:p>
    <w:p w:rsidR="00FC3583" w:rsidRPr="008162D7" w:rsidRDefault="00FC3583" w:rsidP="003B009C">
      <w:pPr>
        <w:pStyle w:val="Titre2"/>
        <w:ind w:left="0"/>
        <w:jc w:val="left"/>
        <w:rPr>
          <w:rFonts w:cs="Arial"/>
          <w:sz w:val="20"/>
          <w:szCs w:val="20"/>
        </w:rPr>
      </w:pPr>
    </w:p>
    <w:p w:rsidR="00FC3583" w:rsidRPr="008162D7" w:rsidRDefault="00FC3583" w:rsidP="00BB4E44">
      <w:pPr>
        <w:pStyle w:val="Titre2"/>
        <w:ind w:left="0"/>
        <w:jc w:val="left"/>
        <w:rPr>
          <w:rFonts w:cs="Arial"/>
          <w:sz w:val="20"/>
          <w:szCs w:val="20"/>
        </w:rPr>
      </w:pPr>
    </w:p>
    <w:p w:rsidR="00FC3583" w:rsidRPr="008162D7" w:rsidRDefault="00FC3583" w:rsidP="00FC3583">
      <w:pPr>
        <w:pStyle w:val="Titre2"/>
        <w:rPr>
          <w:rFonts w:cs="Arial"/>
          <w:sz w:val="20"/>
          <w:szCs w:val="20"/>
        </w:rPr>
      </w:pPr>
    </w:p>
    <w:p w:rsidR="00FC3583" w:rsidRPr="008162D7" w:rsidRDefault="00FC3583" w:rsidP="00FC3583">
      <w:pPr>
        <w:rPr>
          <w:sz w:val="20"/>
          <w:szCs w:val="20"/>
        </w:rPr>
      </w:pPr>
    </w:p>
    <w:p w:rsidR="00FC3583" w:rsidRPr="008162D7" w:rsidRDefault="00FC3583" w:rsidP="00FC3583">
      <w:pPr>
        <w:pStyle w:val="Titre2"/>
        <w:rPr>
          <w:rFonts w:cs="Arial"/>
          <w:sz w:val="20"/>
          <w:szCs w:val="20"/>
        </w:rPr>
      </w:pPr>
    </w:p>
    <w:p w:rsidR="00FC3583" w:rsidRPr="008162D7" w:rsidRDefault="00FC3583" w:rsidP="00FC3583">
      <w:pPr>
        <w:pStyle w:val="Titre2"/>
        <w:rPr>
          <w:rFonts w:cs="Arial"/>
          <w:sz w:val="20"/>
          <w:szCs w:val="20"/>
        </w:rPr>
      </w:pPr>
      <w:r w:rsidRPr="008162D7">
        <w:rPr>
          <w:rFonts w:cs="Arial"/>
          <w:sz w:val="20"/>
          <w:szCs w:val="20"/>
        </w:rPr>
        <w:t>DESCRIPTIF DES PRESTATIONS DE NETTOYAGE</w:t>
      </w:r>
    </w:p>
    <w:p w:rsidR="008C4D18" w:rsidRPr="008162D7" w:rsidRDefault="008C4D18" w:rsidP="00345C6A">
      <w:pPr>
        <w:rPr>
          <w:sz w:val="20"/>
          <w:szCs w:val="20"/>
          <w:u w:val="single"/>
        </w:rPr>
      </w:pPr>
    </w:p>
    <w:p w:rsidR="00767556" w:rsidRPr="008162D7" w:rsidRDefault="00345C6A" w:rsidP="00345C6A">
      <w:pPr>
        <w:jc w:val="center"/>
        <w:rPr>
          <w:sz w:val="20"/>
          <w:szCs w:val="20"/>
          <w:u w:val="single"/>
        </w:rPr>
      </w:pPr>
      <w:r w:rsidRPr="008162D7">
        <w:rPr>
          <w:sz w:val="20"/>
          <w:szCs w:val="20"/>
          <w:u w:val="single"/>
        </w:rPr>
        <w:t>VARIANTES OBLIGATOIRES</w:t>
      </w:r>
    </w:p>
    <w:p w:rsidR="00DC4C7C" w:rsidRPr="008162D7" w:rsidRDefault="00DC4C7C" w:rsidP="00DC4C7C">
      <w:pPr>
        <w:rPr>
          <w:sz w:val="20"/>
          <w:szCs w:val="20"/>
        </w:rPr>
      </w:pPr>
    </w:p>
    <w:p w:rsidR="00DC4C7C" w:rsidRPr="008162D7" w:rsidRDefault="00DC4C7C" w:rsidP="00DC4C7C">
      <w:pPr>
        <w:rPr>
          <w:sz w:val="20"/>
          <w:szCs w:val="20"/>
        </w:rPr>
      </w:pPr>
    </w:p>
    <w:tbl>
      <w:tblPr>
        <w:tblStyle w:val="Trameclaire-Accent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409"/>
        <w:gridCol w:w="1134"/>
        <w:gridCol w:w="1843"/>
        <w:gridCol w:w="1842"/>
        <w:gridCol w:w="1985"/>
      </w:tblGrid>
      <w:tr w:rsidR="00805B4B" w:rsidRPr="008162D7" w:rsidTr="00AF28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Align w:val="center"/>
          </w:tcPr>
          <w:p w:rsidR="00805B4B" w:rsidRPr="008162D7" w:rsidRDefault="00805B4B" w:rsidP="008E3594">
            <w:pPr>
              <w:jc w:val="center"/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VARIANTE</w:t>
            </w:r>
          </w:p>
          <w:p w:rsidR="00805B4B" w:rsidRPr="008162D7" w:rsidRDefault="00805B4B" w:rsidP="008E3594">
            <w:pPr>
              <w:jc w:val="center"/>
              <w:rPr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N°</w:t>
            </w:r>
          </w:p>
        </w:tc>
        <w:tc>
          <w:tcPr>
            <w:tcW w:w="2409" w:type="dxa"/>
            <w:vAlign w:val="center"/>
          </w:tcPr>
          <w:p w:rsidR="00805B4B" w:rsidRDefault="00805B4B" w:rsidP="00805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LIEU</w:t>
            </w:r>
          </w:p>
          <w:p w:rsidR="00805B4B" w:rsidRPr="00805B4B" w:rsidRDefault="00805B4B" w:rsidP="00805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05B4B" w:rsidRPr="008162D7" w:rsidRDefault="00805B4B" w:rsidP="008E3594">
            <w:pPr>
              <w:ind w:left="7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VITRES</w:t>
            </w:r>
          </w:p>
          <w:p w:rsidR="00805B4B" w:rsidRPr="008162D7" w:rsidRDefault="00805B4B" w:rsidP="008E3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(1)</w:t>
            </w:r>
          </w:p>
        </w:tc>
        <w:tc>
          <w:tcPr>
            <w:tcW w:w="1843" w:type="dxa"/>
            <w:vAlign w:val="center"/>
          </w:tcPr>
          <w:p w:rsidR="00805B4B" w:rsidRPr="008162D7" w:rsidRDefault="00805B4B" w:rsidP="008E3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PASSAGE MONOBROSSE</w:t>
            </w:r>
          </w:p>
          <w:p w:rsidR="00805B4B" w:rsidRPr="008162D7" w:rsidRDefault="00805B4B" w:rsidP="008E3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(2)</w:t>
            </w:r>
          </w:p>
        </w:tc>
        <w:tc>
          <w:tcPr>
            <w:tcW w:w="1842" w:type="dxa"/>
            <w:vAlign w:val="center"/>
          </w:tcPr>
          <w:p w:rsidR="00805B4B" w:rsidRPr="008162D7" w:rsidRDefault="00805B4B" w:rsidP="008E3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PASSAGE MONOBROSSE</w:t>
            </w:r>
          </w:p>
          <w:p w:rsidR="00805B4B" w:rsidRPr="008162D7" w:rsidRDefault="00805B4B" w:rsidP="008E3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Avec application (2)</w:t>
            </w:r>
          </w:p>
        </w:tc>
        <w:tc>
          <w:tcPr>
            <w:tcW w:w="1985" w:type="dxa"/>
            <w:vAlign w:val="center"/>
          </w:tcPr>
          <w:p w:rsidR="00805B4B" w:rsidRPr="00F05535" w:rsidRDefault="00805B4B" w:rsidP="008E3594">
            <w:pPr>
              <w:ind w:left="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0"/>
                <w:szCs w:val="20"/>
              </w:rPr>
            </w:pPr>
          </w:p>
        </w:tc>
      </w:tr>
      <w:tr w:rsidR="00805B4B" w:rsidRPr="008162D7" w:rsidTr="00AF28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Align w:val="center"/>
          </w:tcPr>
          <w:p w:rsidR="00805B4B" w:rsidRPr="008162D7" w:rsidRDefault="00805B4B" w:rsidP="008E3594">
            <w:pPr>
              <w:jc w:val="center"/>
              <w:rPr>
                <w:sz w:val="20"/>
                <w:szCs w:val="20"/>
              </w:rPr>
            </w:pPr>
            <w:r w:rsidRPr="008162D7">
              <w:rPr>
                <w:sz w:val="20"/>
                <w:szCs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805B4B" w:rsidRPr="008162D7" w:rsidRDefault="00805B4B" w:rsidP="00C263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8162D7">
              <w:rPr>
                <w:rFonts w:cs="Arial"/>
                <w:b w:val="0"/>
                <w:bCs w:val="0"/>
                <w:smallCaps/>
                <w:sz w:val="20"/>
                <w:szCs w:val="20"/>
              </w:rPr>
              <w:t>B</w:t>
            </w: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âtiment admi</w:t>
            </w:r>
            <w:r>
              <w:rPr>
                <w:rFonts w:cs="Arial"/>
                <w:b w:val="0"/>
                <w:bCs w:val="0"/>
                <w:sz w:val="20"/>
                <w:szCs w:val="20"/>
              </w:rPr>
              <w:t>nistratif</w:t>
            </w:r>
          </w:p>
        </w:tc>
        <w:tc>
          <w:tcPr>
            <w:tcW w:w="1134" w:type="dxa"/>
            <w:vAlign w:val="center"/>
          </w:tcPr>
          <w:p w:rsidR="00805B4B" w:rsidRPr="008162D7" w:rsidRDefault="00805B4B" w:rsidP="00C26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162D7">
              <w:rPr>
                <w:sz w:val="28"/>
                <w:szCs w:val="28"/>
              </w:rPr>
              <w:t>x</w:t>
            </w:r>
          </w:p>
        </w:tc>
        <w:tc>
          <w:tcPr>
            <w:tcW w:w="1843" w:type="dxa"/>
            <w:vAlign w:val="center"/>
          </w:tcPr>
          <w:p w:rsidR="00805B4B" w:rsidRPr="008162D7" w:rsidRDefault="00805B4B" w:rsidP="00C26311">
            <w:pPr>
              <w:ind w:left="186" w:hanging="1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162D7">
              <w:rPr>
                <w:sz w:val="28"/>
                <w:szCs w:val="28"/>
              </w:rPr>
              <w:t>x</w:t>
            </w:r>
          </w:p>
        </w:tc>
        <w:tc>
          <w:tcPr>
            <w:tcW w:w="1842" w:type="dxa"/>
          </w:tcPr>
          <w:p w:rsidR="00805B4B" w:rsidRPr="008162D7" w:rsidRDefault="00805B4B" w:rsidP="006701E5">
            <w:pPr>
              <w:ind w:left="186" w:hanging="1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05B4B" w:rsidRPr="00F05535" w:rsidRDefault="00805B4B" w:rsidP="00EF0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8"/>
                <w:szCs w:val="28"/>
              </w:rPr>
            </w:pPr>
          </w:p>
        </w:tc>
      </w:tr>
      <w:tr w:rsidR="00805B4B" w:rsidRPr="008162D7" w:rsidTr="00AF28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Align w:val="center"/>
          </w:tcPr>
          <w:p w:rsidR="00805B4B" w:rsidRPr="008162D7" w:rsidRDefault="00805B4B" w:rsidP="008E3594">
            <w:pPr>
              <w:jc w:val="center"/>
              <w:rPr>
                <w:sz w:val="20"/>
                <w:szCs w:val="20"/>
              </w:rPr>
            </w:pPr>
            <w:r w:rsidRPr="008162D7">
              <w:rPr>
                <w:sz w:val="20"/>
                <w:szCs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805B4B" w:rsidRPr="008162D7" w:rsidRDefault="00805B4B" w:rsidP="00C263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8162D7">
              <w:rPr>
                <w:b w:val="0"/>
                <w:sz w:val="20"/>
                <w:szCs w:val="20"/>
              </w:rPr>
              <w:t>Bâtiment</w:t>
            </w:r>
            <w:r w:rsidR="001C2B17">
              <w:rPr>
                <w:b w:val="0"/>
                <w:sz w:val="20"/>
                <w:szCs w:val="20"/>
              </w:rPr>
              <w:t>s</w:t>
            </w:r>
            <w:r w:rsidRPr="008162D7">
              <w:rPr>
                <w:b w:val="0"/>
                <w:sz w:val="20"/>
                <w:szCs w:val="20"/>
              </w:rPr>
              <w:t xml:space="preserve"> </w:t>
            </w:r>
          </w:p>
          <w:p w:rsidR="00805B4B" w:rsidRPr="008162D7" w:rsidRDefault="00805B4B" w:rsidP="00C263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1D6983">
              <w:rPr>
                <w:b w:val="0"/>
                <w:color w:val="auto"/>
                <w:sz w:val="20"/>
                <w:szCs w:val="20"/>
              </w:rPr>
              <w:t>Classes-Biblio</w:t>
            </w:r>
            <w:r w:rsidR="001C2B17" w:rsidRPr="001D6983">
              <w:rPr>
                <w:b w:val="0"/>
                <w:color w:val="auto"/>
                <w:sz w:val="20"/>
                <w:szCs w:val="20"/>
              </w:rPr>
              <w:t>-jardin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8162D7">
              <w:rPr>
                <w:b w:val="0"/>
                <w:sz w:val="20"/>
                <w:szCs w:val="20"/>
              </w:rPr>
              <w:t>infor</w:t>
            </w:r>
            <w:r>
              <w:rPr>
                <w:b w:val="0"/>
                <w:sz w:val="20"/>
                <w:szCs w:val="20"/>
              </w:rPr>
              <w:t>matique</w:t>
            </w:r>
            <w:r w:rsidR="00335B73">
              <w:rPr>
                <w:b w:val="0"/>
                <w:sz w:val="20"/>
                <w:szCs w:val="20"/>
              </w:rPr>
              <w:t>-</w:t>
            </w:r>
            <w:r w:rsidR="00335B73" w:rsidRPr="00281293">
              <w:rPr>
                <w:b w:val="0"/>
                <w:color w:val="auto"/>
                <w:sz w:val="20"/>
                <w:szCs w:val="20"/>
              </w:rPr>
              <w:t>Périscolaire</w:t>
            </w:r>
          </w:p>
        </w:tc>
        <w:tc>
          <w:tcPr>
            <w:tcW w:w="1134" w:type="dxa"/>
            <w:vAlign w:val="center"/>
          </w:tcPr>
          <w:p w:rsidR="00805B4B" w:rsidRPr="008162D7" w:rsidRDefault="00805B4B" w:rsidP="00C26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162D7">
              <w:rPr>
                <w:sz w:val="28"/>
                <w:szCs w:val="28"/>
              </w:rPr>
              <w:t>x</w:t>
            </w:r>
          </w:p>
        </w:tc>
        <w:tc>
          <w:tcPr>
            <w:tcW w:w="1843" w:type="dxa"/>
            <w:vAlign w:val="center"/>
          </w:tcPr>
          <w:p w:rsidR="00805B4B" w:rsidRPr="008162D7" w:rsidRDefault="00805B4B" w:rsidP="00C26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162D7">
              <w:rPr>
                <w:sz w:val="28"/>
                <w:szCs w:val="28"/>
              </w:rPr>
              <w:t>x</w:t>
            </w:r>
          </w:p>
        </w:tc>
        <w:tc>
          <w:tcPr>
            <w:tcW w:w="1842" w:type="dxa"/>
          </w:tcPr>
          <w:p w:rsidR="00805B4B" w:rsidRPr="008162D7" w:rsidRDefault="00805B4B" w:rsidP="009C33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05B4B" w:rsidRPr="00F05535" w:rsidRDefault="00805B4B" w:rsidP="00EF0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8"/>
                <w:szCs w:val="28"/>
              </w:rPr>
            </w:pPr>
          </w:p>
        </w:tc>
      </w:tr>
      <w:tr w:rsidR="00805B4B" w:rsidRPr="008162D7" w:rsidTr="00AF28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Align w:val="center"/>
          </w:tcPr>
          <w:p w:rsidR="00805B4B" w:rsidRPr="008162D7" w:rsidRDefault="00805B4B" w:rsidP="008E3594">
            <w:pPr>
              <w:jc w:val="center"/>
              <w:rPr>
                <w:sz w:val="20"/>
                <w:szCs w:val="20"/>
              </w:rPr>
            </w:pPr>
            <w:r w:rsidRPr="008162D7"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vAlign w:val="center"/>
          </w:tcPr>
          <w:p w:rsidR="00805B4B" w:rsidRPr="008162D7" w:rsidRDefault="00805B4B" w:rsidP="00AF28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Bâtiment école maternelle</w:t>
            </w:r>
            <w:r w:rsidR="00AF283D">
              <w:rPr>
                <w:rFonts w:cs="Arial"/>
                <w:b w:val="0"/>
                <w:bCs w:val="0"/>
                <w:sz w:val="20"/>
                <w:szCs w:val="20"/>
              </w:rPr>
              <w:t xml:space="preserve"> (classes+dortoirs)</w:t>
            </w:r>
          </w:p>
        </w:tc>
        <w:tc>
          <w:tcPr>
            <w:tcW w:w="1134" w:type="dxa"/>
            <w:vAlign w:val="center"/>
          </w:tcPr>
          <w:p w:rsidR="00805B4B" w:rsidRPr="008162D7" w:rsidRDefault="00805B4B" w:rsidP="00C26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162D7">
              <w:rPr>
                <w:sz w:val="28"/>
                <w:szCs w:val="28"/>
              </w:rPr>
              <w:t>x</w:t>
            </w:r>
          </w:p>
        </w:tc>
        <w:tc>
          <w:tcPr>
            <w:tcW w:w="1843" w:type="dxa"/>
            <w:vAlign w:val="center"/>
          </w:tcPr>
          <w:p w:rsidR="00805B4B" w:rsidRPr="008162D7" w:rsidRDefault="00805B4B" w:rsidP="00C26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162D7">
              <w:rPr>
                <w:sz w:val="28"/>
                <w:szCs w:val="28"/>
              </w:rPr>
              <w:t>x</w:t>
            </w:r>
          </w:p>
        </w:tc>
        <w:tc>
          <w:tcPr>
            <w:tcW w:w="1842" w:type="dxa"/>
          </w:tcPr>
          <w:p w:rsidR="00805B4B" w:rsidRPr="008162D7" w:rsidRDefault="00805B4B" w:rsidP="00DC4C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05B4B" w:rsidRPr="00F05535" w:rsidRDefault="00805B4B" w:rsidP="00EF06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8"/>
                <w:szCs w:val="28"/>
              </w:rPr>
            </w:pPr>
          </w:p>
        </w:tc>
      </w:tr>
      <w:tr w:rsidR="00805B4B" w:rsidRPr="008162D7" w:rsidTr="00AF283D">
        <w:trPr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Align w:val="center"/>
          </w:tcPr>
          <w:p w:rsidR="00805B4B" w:rsidRPr="008162D7" w:rsidRDefault="00805B4B" w:rsidP="008E3594">
            <w:pPr>
              <w:jc w:val="center"/>
              <w:rPr>
                <w:sz w:val="20"/>
                <w:szCs w:val="20"/>
              </w:rPr>
            </w:pPr>
            <w:r w:rsidRPr="008162D7">
              <w:rPr>
                <w:sz w:val="20"/>
                <w:szCs w:val="20"/>
              </w:rPr>
              <w:t>4</w:t>
            </w:r>
          </w:p>
        </w:tc>
        <w:tc>
          <w:tcPr>
            <w:tcW w:w="2409" w:type="dxa"/>
            <w:vAlign w:val="center"/>
          </w:tcPr>
          <w:p w:rsidR="00805B4B" w:rsidRDefault="00805B4B" w:rsidP="00C263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Couloir Maternelle</w:t>
            </w:r>
            <w:r>
              <w:rPr>
                <w:rFonts w:cs="Arial"/>
                <w:b w:val="0"/>
                <w:bCs w:val="0"/>
                <w:sz w:val="20"/>
                <w:szCs w:val="20"/>
              </w:rPr>
              <w:t>+</w:t>
            </w:r>
          </w:p>
          <w:p w:rsidR="00805B4B" w:rsidRPr="008162D7" w:rsidRDefault="00805B4B" w:rsidP="00C263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>
              <w:rPr>
                <w:rFonts w:cs="Arial"/>
                <w:b w:val="0"/>
                <w:bCs w:val="0"/>
                <w:sz w:val="20"/>
                <w:szCs w:val="20"/>
              </w:rPr>
              <w:t>élémentaire</w:t>
            </w:r>
          </w:p>
        </w:tc>
        <w:tc>
          <w:tcPr>
            <w:tcW w:w="1134" w:type="dxa"/>
            <w:vAlign w:val="center"/>
          </w:tcPr>
          <w:p w:rsidR="00805B4B" w:rsidRPr="008162D7" w:rsidRDefault="00805B4B" w:rsidP="00C26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162D7">
              <w:rPr>
                <w:sz w:val="28"/>
                <w:szCs w:val="28"/>
              </w:rPr>
              <w:t>X</w:t>
            </w:r>
          </w:p>
        </w:tc>
        <w:tc>
          <w:tcPr>
            <w:tcW w:w="1843" w:type="dxa"/>
            <w:vAlign w:val="center"/>
          </w:tcPr>
          <w:p w:rsidR="00805B4B" w:rsidRPr="008162D7" w:rsidRDefault="00805B4B" w:rsidP="00C26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805B4B" w:rsidRPr="008162D7" w:rsidRDefault="00805B4B" w:rsidP="009C33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162D7">
              <w:rPr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:rsidR="00805B4B" w:rsidRPr="00F05535" w:rsidRDefault="00805B4B" w:rsidP="00EF06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8"/>
                <w:szCs w:val="28"/>
              </w:rPr>
            </w:pPr>
          </w:p>
        </w:tc>
      </w:tr>
      <w:tr w:rsidR="00805B4B" w:rsidRPr="008162D7" w:rsidTr="00AF28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Align w:val="center"/>
          </w:tcPr>
          <w:p w:rsidR="00805B4B" w:rsidRPr="008162D7" w:rsidRDefault="00805B4B" w:rsidP="008E3594">
            <w:pPr>
              <w:jc w:val="center"/>
              <w:rPr>
                <w:sz w:val="20"/>
                <w:szCs w:val="20"/>
              </w:rPr>
            </w:pPr>
            <w:r w:rsidRPr="008162D7">
              <w:rPr>
                <w:sz w:val="20"/>
                <w:szCs w:val="20"/>
              </w:rPr>
              <w:t>5</w:t>
            </w:r>
          </w:p>
        </w:tc>
        <w:tc>
          <w:tcPr>
            <w:tcW w:w="2409" w:type="dxa"/>
            <w:vAlign w:val="center"/>
          </w:tcPr>
          <w:p w:rsidR="00805B4B" w:rsidRPr="008162D7" w:rsidRDefault="00805B4B" w:rsidP="00C263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Bureau</w:t>
            </w:r>
          </w:p>
          <w:p w:rsidR="00805B4B" w:rsidRPr="008162D7" w:rsidRDefault="00805B4B" w:rsidP="00C263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Salle repos</w:t>
            </w:r>
          </w:p>
        </w:tc>
        <w:tc>
          <w:tcPr>
            <w:tcW w:w="1134" w:type="dxa"/>
            <w:vAlign w:val="center"/>
          </w:tcPr>
          <w:p w:rsidR="00805B4B" w:rsidRPr="008162D7" w:rsidRDefault="00805B4B" w:rsidP="00C26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162D7">
              <w:rPr>
                <w:sz w:val="28"/>
                <w:szCs w:val="28"/>
              </w:rPr>
              <w:t>X</w:t>
            </w:r>
          </w:p>
        </w:tc>
        <w:tc>
          <w:tcPr>
            <w:tcW w:w="1843" w:type="dxa"/>
            <w:vAlign w:val="center"/>
          </w:tcPr>
          <w:p w:rsidR="00805B4B" w:rsidRPr="008162D7" w:rsidRDefault="00805B4B" w:rsidP="00C26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162D7">
              <w:rPr>
                <w:sz w:val="28"/>
                <w:szCs w:val="28"/>
              </w:rPr>
              <w:t>X</w:t>
            </w:r>
          </w:p>
        </w:tc>
        <w:tc>
          <w:tcPr>
            <w:tcW w:w="1842" w:type="dxa"/>
          </w:tcPr>
          <w:p w:rsidR="00805B4B" w:rsidRPr="008162D7" w:rsidRDefault="00805B4B" w:rsidP="009C33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05B4B" w:rsidRPr="00F05535" w:rsidRDefault="00805B4B" w:rsidP="00EF06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8"/>
                <w:szCs w:val="28"/>
              </w:rPr>
            </w:pPr>
          </w:p>
        </w:tc>
      </w:tr>
      <w:tr w:rsidR="00805B4B" w:rsidRPr="008162D7" w:rsidTr="00AF283D">
        <w:trPr>
          <w:trHeight w:val="6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Align w:val="center"/>
          </w:tcPr>
          <w:p w:rsidR="00805B4B" w:rsidRPr="008162D7" w:rsidRDefault="00805B4B" w:rsidP="008E3594">
            <w:pPr>
              <w:jc w:val="center"/>
              <w:rPr>
                <w:sz w:val="20"/>
                <w:szCs w:val="20"/>
              </w:rPr>
            </w:pPr>
            <w:r w:rsidRPr="008162D7">
              <w:rPr>
                <w:sz w:val="20"/>
                <w:szCs w:val="20"/>
              </w:rPr>
              <w:t>6</w:t>
            </w:r>
          </w:p>
        </w:tc>
        <w:tc>
          <w:tcPr>
            <w:tcW w:w="2409" w:type="dxa"/>
            <w:vAlign w:val="center"/>
          </w:tcPr>
          <w:p w:rsidR="00805B4B" w:rsidRPr="008162D7" w:rsidRDefault="00805B4B" w:rsidP="00C263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Salle d’éveil</w:t>
            </w:r>
            <w:r w:rsidR="00F05535">
              <w:rPr>
                <w:rFonts w:cs="Arial"/>
                <w:b w:val="0"/>
                <w:bCs w:val="0"/>
                <w:sz w:val="20"/>
                <w:szCs w:val="20"/>
              </w:rPr>
              <w:t xml:space="preserve"> </w:t>
            </w:r>
            <w:r w:rsidR="00B84A35" w:rsidRPr="00281293">
              <w:rPr>
                <w:rFonts w:cs="Arial"/>
                <w:b w:val="0"/>
                <w:bCs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805B4B" w:rsidRPr="008162D7" w:rsidRDefault="00805B4B" w:rsidP="00C26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162D7">
              <w:rPr>
                <w:sz w:val="28"/>
                <w:szCs w:val="28"/>
              </w:rPr>
              <w:t>x</w:t>
            </w:r>
          </w:p>
        </w:tc>
        <w:tc>
          <w:tcPr>
            <w:tcW w:w="1843" w:type="dxa"/>
            <w:vAlign w:val="center"/>
          </w:tcPr>
          <w:p w:rsidR="00805B4B" w:rsidRPr="008162D7" w:rsidRDefault="00805B4B" w:rsidP="00C26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162D7">
              <w:rPr>
                <w:sz w:val="28"/>
                <w:szCs w:val="28"/>
              </w:rPr>
              <w:t>x</w:t>
            </w:r>
          </w:p>
        </w:tc>
        <w:tc>
          <w:tcPr>
            <w:tcW w:w="1842" w:type="dxa"/>
          </w:tcPr>
          <w:p w:rsidR="00805B4B" w:rsidRPr="008162D7" w:rsidRDefault="00805B4B" w:rsidP="009C33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05B4B" w:rsidRPr="00F05535" w:rsidRDefault="00805B4B" w:rsidP="00EF0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</w:p>
        </w:tc>
      </w:tr>
      <w:tr w:rsidR="00805B4B" w:rsidRPr="008162D7" w:rsidTr="00AF28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Align w:val="center"/>
          </w:tcPr>
          <w:p w:rsidR="00805B4B" w:rsidRPr="008162D7" w:rsidRDefault="00805B4B" w:rsidP="008E3594">
            <w:pPr>
              <w:jc w:val="center"/>
              <w:rPr>
                <w:sz w:val="20"/>
                <w:szCs w:val="20"/>
              </w:rPr>
            </w:pPr>
            <w:r w:rsidRPr="008162D7">
              <w:rPr>
                <w:sz w:val="20"/>
                <w:szCs w:val="20"/>
              </w:rPr>
              <w:t>7</w:t>
            </w:r>
          </w:p>
        </w:tc>
        <w:tc>
          <w:tcPr>
            <w:tcW w:w="2409" w:type="dxa"/>
            <w:vAlign w:val="center"/>
          </w:tcPr>
          <w:p w:rsidR="00805B4B" w:rsidRPr="008162D7" w:rsidRDefault="00805B4B" w:rsidP="00C263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162D7">
              <w:rPr>
                <w:rFonts w:cs="Arial"/>
                <w:b w:val="0"/>
                <w:bCs w:val="0"/>
                <w:sz w:val="20"/>
                <w:szCs w:val="20"/>
              </w:rPr>
              <w:t>Réfectoire</w:t>
            </w:r>
          </w:p>
        </w:tc>
        <w:tc>
          <w:tcPr>
            <w:tcW w:w="1134" w:type="dxa"/>
            <w:vAlign w:val="center"/>
          </w:tcPr>
          <w:p w:rsidR="00805B4B" w:rsidRPr="008162D7" w:rsidRDefault="00805B4B" w:rsidP="00C26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162D7">
              <w:rPr>
                <w:sz w:val="28"/>
                <w:szCs w:val="28"/>
              </w:rPr>
              <w:t>x</w:t>
            </w:r>
          </w:p>
        </w:tc>
        <w:tc>
          <w:tcPr>
            <w:tcW w:w="1843" w:type="dxa"/>
            <w:vAlign w:val="center"/>
          </w:tcPr>
          <w:p w:rsidR="00805B4B" w:rsidRPr="008162D7" w:rsidRDefault="00805B4B" w:rsidP="00C26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162D7">
              <w:rPr>
                <w:sz w:val="28"/>
                <w:szCs w:val="28"/>
              </w:rPr>
              <w:t>x</w:t>
            </w:r>
          </w:p>
        </w:tc>
        <w:tc>
          <w:tcPr>
            <w:tcW w:w="1842" w:type="dxa"/>
          </w:tcPr>
          <w:p w:rsidR="00805B4B" w:rsidRPr="008162D7" w:rsidRDefault="00805B4B" w:rsidP="009C33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05B4B" w:rsidRPr="00F05535" w:rsidRDefault="00805B4B" w:rsidP="00EF0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</w:p>
        </w:tc>
      </w:tr>
    </w:tbl>
    <w:p w:rsidR="00DC4C7C" w:rsidRPr="008162D7" w:rsidRDefault="00DC4C7C" w:rsidP="00DC4C7C">
      <w:pPr>
        <w:rPr>
          <w:sz w:val="20"/>
          <w:szCs w:val="20"/>
        </w:rPr>
      </w:pPr>
    </w:p>
    <w:p w:rsidR="00DC4C7C" w:rsidRDefault="00C634AF" w:rsidP="00DC4C7C">
      <w:pPr>
        <w:rPr>
          <w:sz w:val="20"/>
          <w:szCs w:val="20"/>
        </w:rPr>
      </w:pPr>
      <w:r>
        <w:rPr>
          <w:sz w:val="20"/>
          <w:szCs w:val="20"/>
        </w:rPr>
        <w:t>Avant chacune des interventions ci-dessus, un planning devra être établi au minimum 15 jours avant la date d’intervention.</w:t>
      </w:r>
    </w:p>
    <w:p w:rsidR="00C634AF" w:rsidRPr="008162D7" w:rsidRDefault="00C634AF" w:rsidP="00DC4C7C">
      <w:pPr>
        <w:rPr>
          <w:sz w:val="20"/>
          <w:szCs w:val="20"/>
        </w:rPr>
      </w:pPr>
    </w:p>
    <w:p w:rsidR="008E3594" w:rsidRPr="00BB4E44" w:rsidRDefault="00D65DDE" w:rsidP="00D65DDE">
      <w:pPr>
        <w:pStyle w:val="Paragraphedeliste"/>
        <w:numPr>
          <w:ilvl w:val="0"/>
          <w:numId w:val="26"/>
        </w:numPr>
        <w:rPr>
          <w:rFonts w:cs="Arial"/>
          <w:b w:val="0"/>
          <w:bCs w:val="0"/>
          <w:i/>
          <w:iCs/>
          <w:sz w:val="20"/>
          <w:szCs w:val="20"/>
        </w:rPr>
      </w:pPr>
      <w:r w:rsidRPr="00BB4E44">
        <w:rPr>
          <w:rFonts w:cs="Arial"/>
          <w:b w:val="0"/>
          <w:bCs w:val="0"/>
          <w:i/>
          <w:iCs/>
          <w:sz w:val="20"/>
          <w:szCs w:val="20"/>
        </w:rPr>
        <w:t>Vitreries intérieure</w:t>
      </w:r>
      <w:r w:rsidR="008E3594" w:rsidRPr="00BB4E44">
        <w:rPr>
          <w:rFonts w:cs="Arial"/>
          <w:b w:val="0"/>
          <w:bCs w:val="0"/>
          <w:i/>
          <w:iCs/>
          <w:sz w:val="20"/>
          <w:szCs w:val="20"/>
        </w:rPr>
        <w:t>s</w:t>
      </w:r>
      <w:r w:rsidRPr="00BB4E44">
        <w:rPr>
          <w:rFonts w:cs="Arial"/>
          <w:b w:val="0"/>
          <w:bCs w:val="0"/>
          <w:i/>
          <w:iCs/>
          <w:sz w:val="20"/>
          <w:szCs w:val="20"/>
        </w:rPr>
        <w:t xml:space="preserve"> et extérieure</w:t>
      </w:r>
      <w:r w:rsidR="008E3594" w:rsidRPr="00BB4E44">
        <w:rPr>
          <w:rFonts w:cs="Arial"/>
          <w:b w:val="0"/>
          <w:bCs w:val="0"/>
          <w:i/>
          <w:iCs/>
          <w:sz w:val="20"/>
          <w:szCs w:val="20"/>
        </w:rPr>
        <w:t>s + encadrements des fenêtres</w:t>
      </w:r>
    </w:p>
    <w:p w:rsidR="00D65DDE" w:rsidRPr="00BB4E44" w:rsidRDefault="00C1714B" w:rsidP="008E3594">
      <w:pPr>
        <w:rPr>
          <w:rFonts w:cs="Arial"/>
          <w:b w:val="0"/>
          <w:bCs w:val="0"/>
          <w:i/>
          <w:iCs/>
          <w:sz w:val="20"/>
          <w:szCs w:val="20"/>
        </w:rPr>
      </w:pPr>
      <w:r w:rsidRPr="00BB4E44">
        <w:rPr>
          <w:rFonts w:cs="Arial"/>
          <w:b w:val="0"/>
          <w:bCs w:val="0"/>
          <w:i/>
          <w:iCs/>
          <w:sz w:val="20"/>
          <w:szCs w:val="20"/>
        </w:rPr>
        <w:tab/>
      </w:r>
      <w:r w:rsidR="001C2B17" w:rsidRPr="00BB4E44">
        <w:rPr>
          <w:rFonts w:cs="Arial"/>
          <w:b w:val="0"/>
          <w:bCs w:val="0"/>
          <w:i/>
          <w:iCs/>
          <w:sz w:val="20"/>
          <w:szCs w:val="20"/>
        </w:rPr>
        <w:t xml:space="preserve">pendant les vacances : </w:t>
      </w:r>
      <w:r w:rsidR="00D65DDE" w:rsidRPr="00BB4E44">
        <w:rPr>
          <w:rFonts w:cs="Arial"/>
          <w:b w:val="0"/>
          <w:bCs w:val="0"/>
          <w:i/>
          <w:iCs/>
          <w:sz w:val="20"/>
          <w:szCs w:val="20"/>
        </w:rPr>
        <w:t>Toussaint</w:t>
      </w:r>
      <w:r w:rsidR="001C2B17" w:rsidRPr="00BB4E44">
        <w:rPr>
          <w:rFonts w:cs="Arial"/>
          <w:b w:val="0"/>
          <w:bCs w:val="0"/>
          <w:i/>
          <w:iCs/>
          <w:sz w:val="20"/>
          <w:szCs w:val="20"/>
        </w:rPr>
        <w:t> : intérieur</w:t>
      </w:r>
      <w:r w:rsidR="00D65DDE" w:rsidRPr="00BB4E44">
        <w:rPr>
          <w:rFonts w:cs="Arial"/>
          <w:bCs w:val="0"/>
          <w:i/>
          <w:iCs/>
          <w:sz w:val="20"/>
          <w:szCs w:val="20"/>
        </w:rPr>
        <w:t>,</w:t>
      </w:r>
      <w:r w:rsidR="00D65DDE" w:rsidRPr="00BB4E44">
        <w:rPr>
          <w:rFonts w:cs="Arial"/>
          <w:b w:val="0"/>
          <w:bCs w:val="0"/>
          <w:i/>
          <w:iCs/>
          <w:sz w:val="20"/>
          <w:szCs w:val="20"/>
        </w:rPr>
        <w:t xml:space="preserve"> Noël</w:t>
      </w:r>
      <w:r w:rsidR="001C2B17" w:rsidRPr="00BB4E44">
        <w:rPr>
          <w:rFonts w:cs="Arial"/>
          <w:b w:val="0"/>
          <w:bCs w:val="0"/>
          <w:i/>
          <w:iCs/>
          <w:sz w:val="20"/>
          <w:szCs w:val="20"/>
        </w:rPr>
        <w:t> : intérieur</w:t>
      </w:r>
      <w:r w:rsidR="00BB4E44" w:rsidRPr="00BB4E44">
        <w:rPr>
          <w:rFonts w:cs="Arial"/>
          <w:b w:val="0"/>
          <w:bCs w:val="0"/>
          <w:i/>
          <w:iCs/>
          <w:sz w:val="20"/>
          <w:szCs w:val="20"/>
        </w:rPr>
        <w:t>+</w:t>
      </w:r>
      <w:r w:rsidR="001C2B17" w:rsidRPr="00BB4E44">
        <w:rPr>
          <w:rFonts w:cs="Arial"/>
          <w:b w:val="0"/>
          <w:bCs w:val="0"/>
          <w:i/>
          <w:iCs/>
          <w:sz w:val="20"/>
          <w:szCs w:val="20"/>
        </w:rPr>
        <w:t>extérieur</w:t>
      </w:r>
      <w:r w:rsidR="00D65DDE" w:rsidRPr="00BB4E44">
        <w:rPr>
          <w:rFonts w:cs="Arial"/>
          <w:b w:val="0"/>
          <w:bCs w:val="0"/>
          <w:i/>
          <w:iCs/>
          <w:sz w:val="20"/>
          <w:szCs w:val="20"/>
        </w:rPr>
        <w:t>, Hiver</w:t>
      </w:r>
      <w:r w:rsidR="001C2B17" w:rsidRPr="00BB4E44">
        <w:rPr>
          <w:rFonts w:cs="Arial"/>
          <w:b w:val="0"/>
          <w:bCs w:val="0"/>
          <w:i/>
          <w:iCs/>
          <w:sz w:val="20"/>
          <w:szCs w:val="20"/>
        </w:rPr>
        <w:t xml:space="preserve"> &amp;</w:t>
      </w:r>
      <w:r w:rsidR="00D65DDE" w:rsidRPr="00BB4E44">
        <w:rPr>
          <w:rFonts w:cs="Arial"/>
          <w:b w:val="0"/>
          <w:bCs w:val="0"/>
          <w:i/>
          <w:iCs/>
          <w:sz w:val="20"/>
          <w:szCs w:val="20"/>
        </w:rPr>
        <w:t xml:space="preserve"> Pâques</w:t>
      </w:r>
      <w:r w:rsidR="001C2B17" w:rsidRPr="00BB4E44">
        <w:rPr>
          <w:rFonts w:cs="Arial"/>
          <w:b w:val="0"/>
          <w:bCs w:val="0"/>
          <w:i/>
          <w:iCs/>
          <w:sz w:val="20"/>
          <w:szCs w:val="20"/>
        </w:rPr>
        <w:t> : intérieur</w:t>
      </w:r>
      <w:r w:rsidR="00D65DDE" w:rsidRPr="00BB4E44">
        <w:rPr>
          <w:rFonts w:cs="Arial"/>
          <w:b w:val="0"/>
          <w:bCs w:val="0"/>
          <w:i/>
          <w:iCs/>
          <w:sz w:val="20"/>
          <w:szCs w:val="20"/>
        </w:rPr>
        <w:t xml:space="preserve"> et Eté</w:t>
      </w:r>
      <w:r w:rsidR="001C2B17" w:rsidRPr="00BB4E44">
        <w:rPr>
          <w:rFonts w:cs="Arial"/>
          <w:b w:val="0"/>
          <w:bCs w:val="0"/>
          <w:i/>
          <w:iCs/>
          <w:sz w:val="20"/>
          <w:szCs w:val="20"/>
        </w:rPr>
        <w:t> : intérieur</w:t>
      </w:r>
      <w:r w:rsidR="00BB4E44" w:rsidRPr="00BB4E44">
        <w:rPr>
          <w:rFonts w:cs="Arial"/>
          <w:b w:val="0"/>
          <w:bCs w:val="0"/>
          <w:i/>
          <w:iCs/>
          <w:sz w:val="20"/>
          <w:szCs w:val="20"/>
        </w:rPr>
        <w:t>+</w:t>
      </w:r>
      <w:r w:rsidR="001C2B17" w:rsidRPr="00BB4E44">
        <w:rPr>
          <w:rFonts w:cs="Arial"/>
          <w:b w:val="0"/>
          <w:bCs w:val="0"/>
          <w:i/>
          <w:iCs/>
          <w:sz w:val="20"/>
          <w:szCs w:val="20"/>
        </w:rPr>
        <w:t>extérieur</w:t>
      </w:r>
      <w:r w:rsidR="00D65DDE" w:rsidRPr="00BB4E44">
        <w:rPr>
          <w:rFonts w:cs="Arial"/>
          <w:b w:val="0"/>
          <w:bCs w:val="0"/>
          <w:i/>
          <w:iCs/>
          <w:sz w:val="20"/>
          <w:szCs w:val="20"/>
        </w:rPr>
        <w:t>.</w:t>
      </w:r>
    </w:p>
    <w:p w:rsidR="00D65DDE" w:rsidRPr="00BB4E44" w:rsidRDefault="00D65DDE" w:rsidP="00D65DDE">
      <w:pPr>
        <w:rPr>
          <w:rFonts w:cs="Arial"/>
          <w:b w:val="0"/>
          <w:bCs w:val="0"/>
          <w:i/>
          <w:iCs/>
          <w:sz w:val="20"/>
          <w:szCs w:val="20"/>
        </w:rPr>
      </w:pPr>
    </w:p>
    <w:p w:rsidR="00D65DDE" w:rsidRPr="00BB4E44" w:rsidRDefault="00D65DDE" w:rsidP="00D65DDE">
      <w:pPr>
        <w:rPr>
          <w:rFonts w:cs="Arial"/>
          <w:bCs w:val="0"/>
          <w:i/>
          <w:iCs/>
          <w:sz w:val="20"/>
          <w:szCs w:val="20"/>
          <w:u w:val="single"/>
        </w:rPr>
      </w:pPr>
      <w:r w:rsidRPr="00BB4E44">
        <w:rPr>
          <w:rFonts w:cs="Arial"/>
          <w:bCs w:val="0"/>
          <w:i/>
          <w:iCs/>
          <w:sz w:val="20"/>
          <w:szCs w:val="20"/>
          <w:u w:val="single"/>
        </w:rPr>
        <w:t>Avoir le matériel nécessaire pour le lavage en hauteur et bien remettre les sécurités.</w:t>
      </w:r>
    </w:p>
    <w:p w:rsidR="008E3594" w:rsidRPr="00BB4E44" w:rsidRDefault="008E3594" w:rsidP="00D65DDE">
      <w:pPr>
        <w:rPr>
          <w:rFonts w:cs="Arial"/>
          <w:bCs w:val="0"/>
          <w:i/>
          <w:iCs/>
          <w:sz w:val="20"/>
          <w:szCs w:val="20"/>
          <w:u w:val="single"/>
        </w:rPr>
      </w:pPr>
    </w:p>
    <w:p w:rsidR="00D65DDE" w:rsidRPr="008162D7" w:rsidRDefault="00D65DDE" w:rsidP="00D65DDE">
      <w:pPr>
        <w:rPr>
          <w:rFonts w:cs="Arial"/>
          <w:b w:val="0"/>
          <w:bCs w:val="0"/>
          <w:sz w:val="20"/>
          <w:szCs w:val="20"/>
        </w:rPr>
      </w:pPr>
    </w:p>
    <w:p w:rsidR="008E3594" w:rsidRPr="00BB4E44" w:rsidRDefault="008E3594" w:rsidP="009C331D">
      <w:pPr>
        <w:pStyle w:val="Titre2"/>
        <w:numPr>
          <w:ilvl w:val="0"/>
          <w:numId w:val="26"/>
        </w:numPr>
        <w:ind w:left="567" w:hanging="567"/>
        <w:jc w:val="left"/>
        <w:rPr>
          <w:rFonts w:cs="Arial"/>
          <w:b w:val="0"/>
          <w:bCs w:val="0"/>
          <w:i/>
          <w:iCs/>
          <w:sz w:val="20"/>
          <w:szCs w:val="20"/>
        </w:rPr>
      </w:pPr>
      <w:r w:rsidRPr="00BB4E44">
        <w:rPr>
          <w:rFonts w:cs="Arial"/>
          <w:b w:val="0"/>
          <w:bCs w:val="0"/>
          <w:i/>
          <w:iCs/>
          <w:sz w:val="20"/>
          <w:szCs w:val="20"/>
        </w:rPr>
        <w:t>Passage mono-brosse dans l’école : A prévoir pendant les vacances scolaires d’été.</w:t>
      </w:r>
    </w:p>
    <w:p w:rsidR="00375458" w:rsidRPr="00BB4E44" w:rsidRDefault="00375458" w:rsidP="00375458">
      <w:pPr>
        <w:rPr>
          <w:b w:val="0"/>
          <w:i/>
          <w:iCs/>
          <w:sz w:val="20"/>
          <w:szCs w:val="20"/>
        </w:rPr>
      </w:pPr>
      <w:r w:rsidRPr="00BB4E44">
        <w:rPr>
          <w:b w:val="0"/>
          <w:i/>
          <w:iCs/>
          <w:sz w:val="20"/>
          <w:szCs w:val="20"/>
        </w:rPr>
        <w:t>Le matériel sera sorti des classe</w:t>
      </w:r>
      <w:r w:rsidR="00AF6AF6" w:rsidRPr="00BB4E44">
        <w:rPr>
          <w:b w:val="0"/>
          <w:i/>
          <w:iCs/>
          <w:sz w:val="20"/>
          <w:szCs w:val="20"/>
        </w:rPr>
        <w:t>s</w:t>
      </w:r>
      <w:r w:rsidRPr="00BB4E44">
        <w:rPr>
          <w:b w:val="0"/>
          <w:i/>
          <w:iCs/>
          <w:sz w:val="20"/>
          <w:szCs w:val="20"/>
        </w:rPr>
        <w:t xml:space="preserve"> par le Service technique municipal en accord avec l’entrepris</w:t>
      </w:r>
      <w:r w:rsidR="0060270F" w:rsidRPr="00BB4E44">
        <w:rPr>
          <w:b w:val="0"/>
          <w:i/>
          <w:iCs/>
          <w:sz w:val="20"/>
          <w:szCs w:val="20"/>
        </w:rPr>
        <w:t>e</w:t>
      </w:r>
      <w:r w:rsidRPr="00BB4E44">
        <w:rPr>
          <w:b w:val="0"/>
          <w:i/>
          <w:iCs/>
          <w:sz w:val="20"/>
          <w:szCs w:val="20"/>
        </w:rPr>
        <w:t>, préalablement à l’intervention.</w:t>
      </w:r>
    </w:p>
    <w:p w:rsidR="008E3594" w:rsidRPr="008162D7" w:rsidRDefault="008E3594" w:rsidP="008E3594">
      <w:pPr>
        <w:pStyle w:val="Titre2"/>
        <w:ind w:left="567"/>
        <w:jc w:val="left"/>
        <w:rPr>
          <w:rFonts w:cs="Arial"/>
          <w:b w:val="0"/>
          <w:bCs w:val="0"/>
          <w:sz w:val="20"/>
          <w:szCs w:val="20"/>
        </w:rPr>
      </w:pPr>
    </w:p>
    <w:p w:rsidR="009C331D" w:rsidRDefault="009C331D" w:rsidP="009C331D">
      <w:pPr>
        <w:rPr>
          <w:rFonts w:cs="Arial"/>
          <w:color w:val="FF0000"/>
          <w:sz w:val="20"/>
          <w:szCs w:val="20"/>
        </w:rPr>
      </w:pPr>
    </w:p>
    <w:p w:rsidR="00AF6AF6" w:rsidRDefault="00AF6AF6" w:rsidP="009C331D">
      <w:pPr>
        <w:rPr>
          <w:rFonts w:cs="Arial"/>
          <w:color w:val="FF0000"/>
          <w:sz w:val="20"/>
          <w:szCs w:val="20"/>
        </w:rPr>
      </w:pPr>
    </w:p>
    <w:p w:rsidR="00AF6AF6" w:rsidRDefault="00AF6AF6" w:rsidP="009C331D">
      <w:pPr>
        <w:rPr>
          <w:rFonts w:cs="Arial"/>
          <w:color w:val="FF0000"/>
          <w:sz w:val="20"/>
          <w:szCs w:val="20"/>
        </w:rPr>
      </w:pPr>
    </w:p>
    <w:p w:rsidR="00BB4E44" w:rsidRDefault="00BB4E44">
      <w:pPr>
        <w:rPr>
          <w:rFonts w:cs="Arial"/>
          <w:color w:val="FF0000"/>
          <w:sz w:val="20"/>
          <w:szCs w:val="20"/>
        </w:rPr>
      </w:pPr>
      <w:r>
        <w:rPr>
          <w:rFonts w:cs="Arial"/>
          <w:color w:val="FF0000"/>
          <w:sz w:val="20"/>
          <w:szCs w:val="20"/>
        </w:rPr>
        <w:br w:type="page"/>
      </w:r>
    </w:p>
    <w:p w:rsidR="00DC4C7C" w:rsidRPr="008162D7" w:rsidRDefault="00DC4C7C" w:rsidP="00DC4C7C">
      <w:pPr>
        <w:jc w:val="both"/>
        <w:rPr>
          <w:rFonts w:cs="Arial"/>
          <w:b w:val="0"/>
          <w:bCs w:val="0"/>
          <w:sz w:val="20"/>
          <w:szCs w:val="20"/>
        </w:rPr>
      </w:pPr>
    </w:p>
    <w:p w:rsidR="005F6ABA" w:rsidRPr="008162D7" w:rsidRDefault="005F6ABA" w:rsidP="009C36C6">
      <w:pPr>
        <w:ind w:left="360"/>
        <w:rPr>
          <w:rFonts w:cs="Arial"/>
          <w:b w:val="0"/>
          <w:bCs w:val="0"/>
          <w:sz w:val="20"/>
          <w:szCs w:val="20"/>
        </w:rPr>
      </w:pPr>
    </w:p>
    <w:p w:rsidR="005F6ABA" w:rsidRPr="008162D7" w:rsidRDefault="005F6ABA" w:rsidP="00E85FDA">
      <w:pPr>
        <w:pStyle w:val="Titre3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jc w:val="center"/>
        <w:rPr>
          <w:rFonts w:cs="Arial"/>
          <w:b w:val="0"/>
          <w:bCs w:val="0"/>
          <w:sz w:val="20"/>
          <w:szCs w:val="20"/>
        </w:rPr>
      </w:pPr>
      <w:r w:rsidRPr="008162D7">
        <w:rPr>
          <w:rFonts w:cs="Arial"/>
          <w:sz w:val="20"/>
          <w:szCs w:val="20"/>
        </w:rPr>
        <w:t>DESCRIPTIFS D</w:t>
      </w:r>
      <w:r w:rsidR="00BB4E44">
        <w:rPr>
          <w:rFonts w:cs="Arial"/>
          <w:sz w:val="20"/>
          <w:szCs w:val="20"/>
        </w:rPr>
        <w:t>É</w:t>
      </w:r>
      <w:r w:rsidRPr="008162D7">
        <w:rPr>
          <w:rFonts w:cs="Arial"/>
          <w:sz w:val="20"/>
          <w:szCs w:val="20"/>
        </w:rPr>
        <w:t>TAILL</w:t>
      </w:r>
      <w:r w:rsidR="00BB4E44">
        <w:rPr>
          <w:rFonts w:cs="Arial"/>
          <w:sz w:val="20"/>
          <w:szCs w:val="20"/>
        </w:rPr>
        <w:t>É</w:t>
      </w:r>
      <w:r w:rsidRPr="008162D7">
        <w:rPr>
          <w:rFonts w:cs="Arial"/>
          <w:sz w:val="20"/>
          <w:szCs w:val="20"/>
        </w:rPr>
        <w:t>S ANNEXE 1</w:t>
      </w:r>
    </w:p>
    <w:p w:rsidR="005F6ABA" w:rsidRPr="008162D7" w:rsidRDefault="005F6ABA">
      <w:pPr>
        <w:ind w:left="720"/>
        <w:rPr>
          <w:rFonts w:cs="Arial"/>
          <w:b w:val="0"/>
          <w:bCs w:val="0"/>
          <w:sz w:val="20"/>
          <w:szCs w:val="20"/>
        </w:rPr>
      </w:pPr>
    </w:p>
    <w:tbl>
      <w:tblPr>
        <w:tblW w:w="109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9"/>
        <w:gridCol w:w="3544"/>
        <w:gridCol w:w="3827"/>
      </w:tblGrid>
      <w:tr w:rsidR="0069648E" w:rsidRPr="008162D7" w:rsidTr="00F16E7A">
        <w:trPr>
          <w:trHeight w:val="375"/>
        </w:trPr>
        <w:tc>
          <w:tcPr>
            <w:tcW w:w="10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CC0D9" w:themeFill="accent4" w:themeFillTint="66"/>
            <w:noWrap/>
            <w:vAlign w:val="center"/>
            <w:hideMark/>
          </w:tcPr>
          <w:p w:rsidR="00197661" w:rsidRPr="008162D7" w:rsidRDefault="00BB4E44" w:rsidP="00767556">
            <w:pPr>
              <w:jc w:val="center"/>
              <w:rPr>
                <w:rFonts w:cs="Times New Roman"/>
                <w:bCs w:val="0"/>
                <w:sz w:val="20"/>
                <w:szCs w:val="20"/>
              </w:rPr>
            </w:pPr>
            <w:r>
              <w:rPr>
                <w:rFonts w:cs="Times New Roman"/>
                <w:bCs w:val="0"/>
                <w:sz w:val="20"/>
                <w:szCs w:val="20"/>
              </w:rPr>
              <w:t>É</w:t>
            </w:r>
            <w:r w:rsidR="00197661" w:rsidRPr="008162D7">
              <w:rPr>
                <w:rFonts w:cs="Times New Roman"/>
                <w:bCs w:val="0"/>
                <w:sz w:val="20"/>
                <w:szCs w:val="20"/>
              </w:rPr>
              <w:t>COLE DES MILLE SOURCES            MARTILLAC 33650</w:t>
            </w:r>
          </w:p>
        </w:tc>
      </w:tr>
      <w:tr w:rsidR="0069648E" w:rsidRPr="008162D7" w:rsidTr="00F16E7A">
        <w:trPr>
          <w:trHeight w:val="39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661" w:rsidRPr="008162D7" w:rsidRDefault="00197661" w:rsidP="00197661">
            <w:pPr>
              <w:jc w:val="center"/>
              <w:rPr>
                <w:rFonts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661" w:rsidRPr="008162D7" w:rsidRDefault="00197661" w:rsidP="00197661">
            <w:pPr>
              <w:jc w:val="center"/>
              <w:rPr>
                <w:rFonts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661" w:rsidRPr="008162D7" w:rsidRDefault="00197661" w:rsidP="00197661">
            <w:pPr>
              <w:jc w:val="center"/>
              <w:rPr>
                <w:rFonts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69648E" w:rsidRPr="008162D7" w:rsidTr="00F16E7A">
        <w:trPr>
          <w:trHeight w:val="315"/>
        </w:trPr>
        <w:tc>
          <w:tcPr>
            <w:tcW w:w="3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97661" w:rsidRPr="008162D7" w:rsidRDefault="00197661" w:rsidP="00197661">
            <w:pPr>
              <w:jc w:val="center"/>
              <w:rPr>
                <w:rFonts w:cs="Times New Roman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Times New Roman"/>
                <w:b w:val="0"/>
                <w:bCs w:val="0"/>
                <w:sz w:val="20"/>
                <w:szCs w:val="20"/>
              </w:rPr>
              <w:t>Lundi - mardi - jeudi - vendredi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197661" w:rsidRPr="008162D7" w:rsidRDefault="00197661" w:rsidP="00197661">
            <w:pPr>
              <w:jc w:val="center"/>
              <w:rPr>
                <w:rFonts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97661" w:rsidRPr="008162D7" w:rsidRDefault="00907711" w:rsidP="00197661">
            <w:pPr>
              <w:jc w:val="center"/>
              <w:rPr>
                <w:rFonts w:cs="Times New Roman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Times New Roman"/>
                <w:b w:val="0"/>
                <w:bCs w:val="0"/>
                <w:sz w:val="20"/>
                <w:szCs w:val="20"/>
              </w:rPr>
              <w:t>V</w:t>
            </w:r>
            <w:r w:rsidR="00197661" w:rsidRPr="008162D7">
              <w:rPr>
                <w:rFonts w:cs="Times New Roman"/>
                <w:b w:val="0"/>
                <w:bCs w:val="0"/>
                <w:sz w:val="20"/>
                <w:szCs w:val="20"/>
              </w:rPr>
              <w:t>acances scolaires</w:t>
            </w:r>
          </w:p>
        </w:tc>
      </w:tr>
      <w:tr w:rsidR="0069648E" w:rsidRPr="008162D7" w:rsidTr="00F16E7A">
        <w:trPr>
          <w:trHeight w:val="300"/>
        </w:trPr>
        <w:tc>
          <w:tcPr>
            <w:tcW w:w="1093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D9C4"/>
            <w:noWrap/>
            <w:vAlign w:val="center"/>
            <w:hideMark/>
          </w:tcPr>
          <w:p w:rsidR="00197661" w:rsidRPr="008162D7" w:rsidRDefault="00197661" w:rsidP="00BB28FE">
            <w:pPr>
              <w:jc w:val="center"/>
              <w:rPr>
                <w:rFonts w:cs="Times New Roman"/>
                <w:bCs w:val="0"/>
                <w:sz w:val="20"/>
                <w:szCs w:val="20"/>
              </w:rPr>
            </w:pPr>
            <w:r w:rsidRPr="008162D7">
              <w:rPr>
                <w:rFonts w:cs="Times New Roman"/>
                <w:bCs w:val="0"/>
                <w:sz w:val="20"/>
                <w:szCs w:val="20"/>
              </w:rPr>
              <w:t>Classes</w:t>
            </w:r>
          </w:p>
        </w:tc>
      </w:tr>
      <w:tr w:rsidR="0069648E" w:rsidRPr="008162D7" w:rsidTr="0019191F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Balayer et lessiver le sol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Balayer et lessiver le sol</w:t>
            </w:r>
          </w:p>
        </w:tc>
      </w:tr>
      <w:tr w:rsidR="0069648E" w:rsidRPr="008162D7" w:rsidTr="00F16E7A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Vider les poubelles en inox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Vider les poubelles en inox</w:t>
            </w:r>
          </w:p>
        </w:tc>
      </w:tr>
      <w:tr w:rsidR="0069648E" w:rsidRPr="008162D7" w:rsidTr="00F16E7A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Nettoyer le dessus des bureaux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Vider les poubelles blanches</w:t>
            </w:r>
          </w:p>
        </w:tc>
      </w:tr>
      <w:tr w:rsidR="0069648E" w:rsidRPr="008162D7" w:rsidTr="00F16E7A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AC0" w:rsidRPr="008162D7" w:rsidRDefault="00BB28FE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 xml:space="preserve">Laver le tableau recto/verso, </w:t>
            </w:r>
            <w:r w:rsidR="00247AC0" w:rsidRPr="008162D7">
              <w:rPr>
                <w:rFonts w:cs="Times New Roman"/>
                <w:b w:val="0"/>
                <w:bCs w:val="0"/>
                <w:sz w:val="18"/>
                <w:szCs w:val="18"/>
              </w:rPr>
              <w:t>la gouttière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Nettoyer le dessus et le dessous des bureaux</w:t>
            </w:r>
          </w:p>
        </w:tc>
      </w:tr>
      <w:tr w:rsidR="0069648E" w:rsidRPr="008162D7" w:rsidTr="00F16E7A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742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 xml:space="preserve">Aérer la classe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Nettoyer les arêtes, les pieds des bureaux</w:t>
            </w:r>
          </w:p>
        </w:tc>
      </w:tr>
      <w:tr w:rsidR="0069648E" w:rsidRPr="008162D7" w:rsidTr="00F16E7A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AC0" w:rsidRPr="008162D7" w:rsidRDefault="00CF0742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Fermer les fenêtres et les portes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Nettoyer les chaises</w:t>
            </w:r>
          </w:p>
        </w:tc>
      </w:tr>
      <w:tr w:rsidR="0069648E" w:rsidRPr="008162D7" w:rsidTr="00F16E7A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19191F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Nettoyer les chaises</w:t>
            </w:r>
            <w:r w:rsidR="00786C94">
              <w:rPr>
                <w:rFonts w:cs="Times New Roman"/>
                <w:b w:val="0"/>
                <w:bCs w:val="0"/>
                <w:sz w:val="18"/>
                <w:szCs w:val="18"/>
              </w:rPr>
              <w:t xml:space="preserve"> </w:t>
            </w:r>
            <w:r w:rsidR="00B84A35" w:rsidRPr="00281293">
              <w:rPr>
                <w:rFonts w:cs="Times New Roman"/>
                <w:b w:val="0"/>
                <w:bCs w:val="0"/>
                <w:sz w:val="18"/>
                <w:szCs w:val="18"/>
              </w:rPr>
              <w:t>et les remonter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Nettoyer le bureau de l'enseignant</w:t>
            </w:r>
          </w:p>
        </w:tc>
      </w:tr>
      <w:tr w:rsidR="00107F27" w:rsidRPr="008162D7" w:rsidTr="00F16E7A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27" w:rsidRPr="008162D7" w:rsidRDefault="00107F27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27" w:rsidRPr="008162D7" w:rsidRDefault="00107F27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7F27" w:rsidRPr="008162D7" w:rsidRDefault="00107F27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Enlever les toiles d'araignées</w:t>
            </w:r>
          </w:p>
        </w:tc>
      </w:tr>
      <w:tr w:rsidR="0019191F" w:rsidRPr="008162D7" w:rsidTr="00F16E7A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F" w:rsidRPr="008162D7" w:rsidRDefault="0019191F" w:rsidP="004D1AB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Nettoyer le bureau de l'enseignant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191F" w:rsidRPr="008162D7" w:rsidRDefault="0019191F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91F" w:rsidRPr="008162D7" w:rsidRDefault="0019191F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Nettoyer les plinthes</w:t>
            </w:r>
          </w:p>
        </w:tc>
      </w:tr>
      <w:tr w:rsidR="0019191F" w:rsidRPr="008162D7" w:rsidTr="00F16E7A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F" w:rsidRPr="008162D7" w:rsidRDefault="0019191F" w:rsidP="004D1AB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Dépoussiérer les étagères, les radiateurs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191F" w:rsidRPr="008162D7" w:rsidRDefault="0019191F" w:rsidP="0019191F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91F" w:rsidRPr="008162D7" w:rsidRDefault="004D1ABB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cs="Times New Roman"/>
                <w:b w:val="0"/>
                <w:bCs w:val="0"/>
                <w:sz w:val="18"/>
                <w:szCs w:val="18"/>
              </w:rPr>
              <w:t>Laver le tableau</w:t>
            </w:r>
            <w:r w:rsidR="0019191F" w:rsidRPr="008162D7">
              <w:rPr>
                <w:rFonts w:cs="Times New Roman"/>
                <w:b w:val="0"/>
                <w:bCs w:val="0"/>
                <w:sz w:val="18"/>
                <w:szCs w:val="18"/>
              </w:rPr>
              <w:t xml:space="preserve"> + la gouttière</w:t>
            </w:r>
          </w:p>
        </w:tc>
      </w:tr>
      <w:tr w:rsidR="0019191F" w:rsidRPr="008162D7" w:rsidTr="00F16E7A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F" w:rsidRPr="008162D7" w:rsidRDefault="0019191F" w:rsidP="004D1AB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 Enlever les toiles d'araignées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191F" w:rsidRPr="008162D7" w:rsidRDefault="0019191F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91F" w:rsidRPr="008162D7" w:rsidRDefault="0019191F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Aérer la classe ou salle et refermer après</w:t>
            </w:r>
          </w:p>
        </w:tc>
      </w:tr>
      <w:tr w:rsidR="0019191F" w:rsidRPr="008162D7" w:rsidTr="00F16E7A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F" w:rsidRPr="008162D7" w:rsidRDefault="0019191F" w:rsidP="004D1AB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191F" w:rsidRPr="008162D7" w:rsidRDefault="0019191F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91F" w:rsidRPr="008162D7" w:rsidRDefault="0019191F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Laver les portes, les poignées et les interrupteurs</w:t>
            </w:r>
          </w:p>
        </w:tc>
      </w:tr>
      <w:tr w:rsidR="0019191F" w:rsidRPr="008162D7" w:rsidTr="00F16E7A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F" w:rsidRPr="008162D7" w:rsidRDefault="0019191F" w:rsidP="004D1AB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191F" w:rsidRPr="008162D7" w:rsidRDefault="0019191F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91F" w:rsidRPr="008162D7" w:rsidRDefault="0019191F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Enlever les livres pour faire la poussière des étagères et des radiateurs</w:t>
            </w:r>
          </w:p>
        </w:tc>
      </w:tr>
      <w:tr w:rsidR="0019191F" w:rsidRPr="008162D7" w:rsidTr="00F16E7A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F" w:rsidRDefault="0019191F" w:rsidP="004D1AB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Laver les portes, les poignées et les interrupteurs</w:t>
            </w:r>
          </w:p>
          <w:p w:rsidR="00B84A35" w:rsidRPr="008162D7" w:rsidRDefault="00B84A35" w:rsidP="004D1AB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F" w:rsidRPr="008162D7" w:rsidRDefault="0019191F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91F" w:rsidRPr="008162D7" w:rsidRDefault="0019191F" w:rsidP="00C1714B">
            <w:pPr>
              <w:ind w:left="-495" w:firstLine="495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 xml:space="preserve">Nettoyer l'encadrement des fenêtres </w:t>
            </w:r>
          </w:p>
        </w:tc>
      </w:tr>
      <w:tr w:rsidR="0019191F" w:rsidRPr="008162D7" w:rsidTr="00F16E7A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F" w:rsidRPr="008162D7" w:rsidRDefault="0019191F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F" w:rsidRPr="008162D7" w:rsidRDefault="0019191F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91F" w:rsidRPr="008162D7" w:rsidRDefault="0019191F" w:rsidP="00C1714B">
            <w:pPr>
              <w:rPr>
                <w:rFonts w:cs="Times New Roman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Nettoyer les bouches d'aération</w:t>
            </w:r>
          </w:p>
        </w:tc>
      </w:tr>
      <w:tr w:rsidR="0019191F" w:rsidRPr="008162D7" w:rsidTr="00F16E7A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F" w:rsidRPr="008162D7" w:rsidRDefault="0019191F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F" w:rsidRPr="008162D7" w:rsidRDefault="0019191F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91F" w:rsidRPr="008162D7" w:rsidRDefault="0019191F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Laver les murs pour enlever les traces</w:t>
            </w:r>
          </w:p>
        </w:tc>
      </w:tr>
      <w:tr w:rsidR="0019191F" w:rsidRPr="008162D7" w:rsidTr="00F16E7A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19191F" w:rsidRPr="008162D7" w:rsidRDefault="0019191F" w:rsidP="00197661">
            <w:pPr>
              <w:rPr>
                <w:rFonts w:cs="Times New Roman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Times New Roman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DD9C4"/>
            <w:noWrap/>
            <w:vAlign w:val="center"/>
            <w:hideMark/>
          </w:tcPr>
          <w:p w:rsidR="0019191F" w:rsidRPr="008162D7" w:rsidRDefault="0019191F" w:rsidP="00BB28FE">
            <w:pPr>
              <w:jc w:val="center"/>
              <w:rPr>
                <w:rFonts w:cs="Times New Roman"/>
                <w:bCs w:val="0"/>
                <w:sz w:val="20"/>
                <w:szCs w:val="20"/>
              </w:rPr>
            </w:pPr>
            <w:r w:rsidRPr="008162D7">
              <w:rPr>
                <w:rFonts w:cs="Times New Roman"/>
                <w:bCs w:val="0"/>
                <w:sz w:val="20"/>
                <w:szCs w:val="20"/>
              </w:rPr>
              <w:t>Salle informatique</w:t>
            </w:r>
            <w:r w:rsidR="00BB4E44">
              <w:rPr>
                <w:rFonts w:cs="Times New Roman"/>
                <w:bCs w:val="0"/>
                <w:sz w:val="20"/>
                <w:szCs w:val="20"/>
              </w:rPr>
              <w:t xml:space="preserve"> et Salle du jardin (et toilettes)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19191F" w:rsidRPr="008162D7" w:rsidRDefault="0019191F" w:rsidP="00197661">
            <w:pPr>
              <w:rPr>
                <w:rFonts w:cs="Times New Roman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Times New Roman"/>
                <w:b w:val="0"/>
                <w:bCs w:val="0"/>
                <w:sz w:val="20"/>
                <w:szCs w:val="20"/>
              </w:rPr>
              <w:t> </w:t>
            </w:r>
          </w:p>
        </w:tc>
      </w:tr>
      <w:tr w:rsidR="00BB4E44" w:rsidRPr="008162D7" w:rsidTr="00BB4E44">
        <w:trPr>
          <w:trHeight w:val="574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44" w:rsidRPr="00117E76" w:rsidRDefault="00BB4E44" w:rsidP="00BB4E44">
            <w:pPr>
              <w:rPr>
                <w:rFonts w:cs="Times New Roman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E44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  <w:p w:rsidR="00BB4E44" w:rsidRPr="00BB4E44" w:rsidRDefault="00BB4E44" w:rsidP="00BB4E44">
            <w:pPr>
              <w:jc w:val="center"/>
              <w:rPr>
                <w:rFonts w:cs="Times New Roman"/>
                <w:sz w:val="18"/>
                <w:szCs w:val="18"/>
                <w:u w:val="single"/>
              </w:rPr>
            </w:pPr>
            <w:r w:rsidRPr="00BB4E44">
              <w:rPr>
                <w:rFonts w:cs="Times New Roman"/>
                <w:sz w:val="18"/>
                <w:szCs w:val="18"/>
                <w:u w:val="single"/>
              </w:rPr>
              <w:t>Mardis et vendredis</w:t>
            </w:r>
          </w:p>
          <w:p w:rsidR="00BB4E44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  <w:p w:rsidR="00BB4E44" w:rsidRPr="00AF6AF6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AF6AF6">
              <w:rPr>
                <w:rFonts w:cs="Times New Roman"/>
                <w:b w:val="0"/>
                <w:bCs w:val="0"/>
                <w:sz w:val="18"/>
                <w:szCs w:val="18"/>
              </w:rPr>
              <w:t>Balayer et lessiver le sol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4E44" w:rsidRPr="00AF6AF6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AF6AF6">
              <w:rPr>
                <w:rFonts w:cs="Times New Roman"/>
                <w:b w:val="0"/>
                <w:bCs w:val="0"/>
                <w:sz w:val="18"/>
                <w:szCs w:val="18"/>
              </w:rPr>
              <w:t>Balayer et lessiver le sol</w:t>
            </w:r>
          </w:p>
        </w:tc>
      </w:tr>
      <w:tr w:rsidR="00BB4E44" w:rsidRPr="008162D7" w:rsidTr="00BB4E44">
        <w:trPr>
          <w:trHeight w:val="57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44" w:rsidRPr="00AF6AF6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E44" w:rsidRPr="00AF6AF6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AF6AF6">
              <w:rPr>
                <w:rFonts w:cs="Times New Roman"/>
                <w:b w:val="0"/>
                <w:bCs w:val="0"/>
                <w:sz w:val="18"/>
                <w:szCs w:val="18"/>
              </w:rPr>
              <w:t>Vider les poubelles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4E44" w:rsidRPr="00AF6AF6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AF6AF6">
              <w:rPr>
                <w:rFonts w:cs="Times New Roman"/>
                <w:b w:val="0"/>
                <w:bCs w:val="0"/>
                <w:sz w:val="18"/>
                <w:szCs w:val="18"/>
              </w:rPr>
              <w:t>Vider les poubelles</w:t>
            </w:r>
          </w:p>
        </w:tc>
      </w:tr>
      <w:tr w:rsidR="00BB4E44" w:rsidRPr="008162D7" w:rsidTr="00EC789C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44" w:rsidRPr="00AF6AF6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E44" w:rsidRPr="00AF6AF6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AF6AF6">
              <w:rPr>
                <w:rFonts w:cs="Times New Roman"/>
                <w:b w:val="0"/>
                <w:bCs w:val="0"/>
                <w:sz w:val="18"/>
                <w:szCs w:val="18"/>
              </w:rPr>
              <w:t xml:space="preserve">Dépoussiérer les tables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4E44" w:rsidRPr="00AF6AF6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AF6AF6">
              <w:rPr>
                <w:rFonts w:cs="Times New Roman"/>
                <w:b w:val="0"/>
                <w:bCs w:val="0"/>
                <w:sz w:val="18"/>
                <w:szCs w:val="18"/>
              </w:rPr>
              <w:t xml:space="preserve">Dépoussiérer les tables </w:t>
            </w:r>
          </w:p>
        </w:tc>
      </w:tr>
      <w:tr w:rsidR="00BB4E44" w:rsidRPr="008162D7" w:rsidTr="00F0565D">
        <w:trPr>
          <w:trHeight w:val="8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44" w:rsidRPr="00AF6AF6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E44" w:rsidRPr="00117E76" w:rsidRDefault="00BB4E44" w:rsidP="00BB4E44">
            <w:pPr>
              <w:rPr>
                <w:rFonts w:cs="Times New Roman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4E44" w:rsidRPr="00AF6AF6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AF6AF6">
              <w:rPr>
                <w:rFonts w:cs="Times New Roman"/>
                <w:b w:val="0"/>
                <w:bCs w:val="0"/>
                <w:sz w:val="18"/>
                <w:szCs w:val="18"/>
              </w:rPr>
              <w:t>Enlever les livres et dépoussiérer les étagères</w:t>
            </w:r>
          </w:p>
        </w:tc>
      </w:tr>
      <w:tr w:rsidR="00BB4E44" w:rsidRPr="008162D7" w:rsidTr="00F0565D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44" w:rsidRPr="00117E76" w:rsidRDefault="00BB4E44" w:rsidP="00BB4E44">
            <w:pPr>
              <w:rPr>
                <w:rFonts w:cs="Times New Roman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E44" w:rsidRPr="00117E76" w:rsidRDefault="00BB4E44" w:rsidP="00BB4E44">
            <w:pPr>
              <w:rPr>
                <w:rFonts w:cs="Times New Roman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E44" w:rsidRPr="00AF6AF6" w:rsidRDefault="00BB4E44" w:rsidP="00BB4E44">
            <w:pPr>
              <w:rPr>
                <w:rFonts w:cs="Times New Roman"/>
                <w:bCs w:val="0"/>
                <w:sz w:val="18"/>
                <w:szCs w:val="18"/>
              </w:rPr>
            </w:pPr>
            <w:r w:rsidRPr="00AF6AF6">
              <w:rPr>
                <w:rFonts w:cs="Times New Roman"/>
                <w:b w:val="0"/>
                <w:bCs w:val="0"/>
                <w:sz w:val="18"/>
                <w:szCs w:val="18"/>
              </w:rPr>
              <w:t>Dépoussiérer les radiateurs</w:t>
            </w:r>
          </w:p>
        </w:tc>
      </w:tr>
      <w:tr w:rsidR="00BB4E44" w:rsidRPr="008162D7" w:rsidTr="00F0565D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44" w:rsidRPr="00117E76" w:rsidRDefault="00BB4E44" w:rsidP="00BB4E44">
            <w:pPr>
              <w:rPr>
                <w:rFonts w:cs="Times New Roman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E44" w:rsidRPr="00117E76" w:rsidRDefault="00BB4E44" w:rsidP="00BB4E44">
            <w:pPr>
              <w:rPr>
                <w:rFonts w:cs="Times New Roman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E44" w:rsidRPr="00AF6AF6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AF6AF6">
              <w:rPr>
                <w:rFonts w:cs="Times New Roman"/>
                <w:b w:val="0"/>
                <w:bCs w:val="0"/>
                <w:sz w:val="18"/>
                <w:szCs w:val="18"/>
              </w:rPr>
              <w:t>Laver les portes, les poignées et les interrupteurs</w:t>
            </w:r>
          </w:p>
        </w:tc>
      </w:tr>
      <w:tr w:rsidR="00BB4E44" w:rsidRPr="008162D7" w:rsidTr="00F0565D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44" w:rsidRPr="00117E76" w:rsidRDefault="00BB4E44" w:rsidP="00BB4E44">
            <w:pPr>
              <w:rPr>
                <w:rFonts w:cs="Times New Roman"/>
                <w:b w:val="0"/>
                <w:bCs w:val="0"/>
                <w:color w:val="FF0000"/>
                <w:sz w:val="18"/>
                <w:szCs w:val="18"/>
              </w:rPr>
            </w:pPr>
            <w:r w:rsidRPr="00117E76">
              <w:rPr>
                <w:rFonts w:cs="Times New Roman"/>
                <w:b w:val="0"/>
                <w:bCs w:val="0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E44" w:rsidRPr="00117E76" w:rsidRDefault="00BB4E44" w:rsidP="00BB4E44">
            <w:pPr>
              <w:rPr>
                <w:rFonts w:cs="Times New Roman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E44" w:rsidRPr="00AF6AF6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AF6AF6">
              <w:rPr>
                <w:rFonts w:cs="Times New Roman"/>
                <w:b w:val="0"/>
                <w:bCs w:val="0"/>
                <w:sz w:val="18"/>
                <w:szCs w:val="18"/>
              </w:rPr>
              <w:t>Nettoyer les chaises, les plinthes</w:t>
            </w:r>
          </w:p>
        </w:tc>
      </w:tr>
      <w:tr w:rsidR="00BB4E44" w:rsidRPr="008162D7" w:rsidTr="00F0565D">
        <w:trPr>
          <w:trHeight w:val="3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44" w:rsidRPr="008162D7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44" w:rsidRPr="008162D7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E44" w:rsidRPr="008162D7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</w:tr>
      <w:tr w:rsidR="00BB4E44" w:rsidRPr="008162D7" w:rsidTr="00F16E7A">
        <w:trPr>
          <w:trHeight w:val="3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4E44" w:rsidRPr="008162D7" w:rsidRDefault="00BB4E44" w:rsidP="00BB4E44">
            <w:pPr>
              <w:rPr>
                <w:rFonts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4E44" w:rsidRPr="008162D7" w:rsidRDefault="00BB4E44" w:rsidP="00BB4E44">
            <w:pPr>
              <w:rPr>
                <w:rFonts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4E44" w:rsidRPr="008162D7" w:rsidRDefault="00BB4E44" w:rsidP="00BB4E44">
            <w:pPr>
              <w:rPr>
                <w:rFonts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B4E44" w:rsidRPr="008162D7" w:rsidTr="00F16E7A">
        <w:trPr>
          <w:trHeight w:val="30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DD9C4"/>
            <w:noWrap/>
            <w:vAlign w:val="center"/>
            <w:hideMark/>
          </w:tcPr>
          <w:p w:rsidR="00BB4E44" w:rsidRPr="008162D7" w:rsidRDefault="00BB4E44" w:rsidP="00BB4E44">
            <w:pPr>
              <w:jc w:val="center"/>
              <w:rPr>
                <w:rFonts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DD9C4"/>
            <w:noWrap/>
            <w:vAlign w:val="center"/>
            <w:hideMark/>
          </w:tcPr>
          <w:p w:rsidR="00BB4E44" w:rsidRPr="008162D7" w:rsidRDefault="00BB4E44" w:rsidP="00BB4E44">
            <w:pPr>
              <w:jc w:val="center"/>
              <w:rPr>
                <w:rFonts w:cs="Times New Roman"/>
                <w:bCs w:val="0"/>
                <w:sz w:val="20"/>
                <w:szCs w:val="20"/>
              </w:rPr>
            </w:pPr>
            <w:r w:rsidRPr="008162D7">
              <w:rPr>
                <w:rFonts w:cs="Times New Roman"/>
                <w:bCs w:val="0"/>
                <w:sz w:val="20"/>
                <w:szCs w:val="20"/>
              </w:rPr>
              <w:t>Bibliothèque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noWrap/>
            <w:vAlign w:val="center"/>
            <w:hideMark/>
          </w:tcPr>
          <w:p w:rsidR="00BB4E44" w:rsidRPr="008162D7" w:rsidRDefault="00BB4E44" w:rsidP="00BB4E44">
            <w:pPr>
              <w:jc w:val="center"/>
              <w:rPr>
                <w:rFonts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B4E44" w:rsidRPr="008162D7" w:rsidTr="004D1ABB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44" w:rsidRPr="008162D7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Balayer et lessiver le sol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E44" w:rsidRPr="008162D7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4E44" w:rsidRPr="008162D7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Balayer et lessiver le sol</w:t>
            </w:r>
          </w:p>
        </w:tc>
      </w:tr>
      <w:tr w:rsidR="00BB4E44" w:rsidRPr="008162D7" w:rsidTr="004D1ABB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44" w:rsidRPr="008162D7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 xml:space="preserve">Vider les poubelles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E44" w:rsidRPr="008162D7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4E44" w:rsidRPr="008162D7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cs="Times New Roman"/>
                <w:b w:val="0"/>
                <w:bCs w:val="0"/>
                <w:sz w:val="18"/>
                <w:szCs w:val="18"/>
              </w:rPr>
              <w:t>Vider les poubelles</w:t>
            </w:r>
          </w:p>
        </w:tc>
      </w:tr>
      <w:tr w:rsidR="00BB4E44" w:rsidRPr="008162D7" w:rsidTr="004D1ABB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44" w:rsidRPr="008162D7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Aérer la pièce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E44" w:rsidRPr="008162D7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4E44" w:rsidRPr="00786C94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786C94">
              <w:rPr>
                <w:rFonts w:cs="Times New Roman"/>
                <w:b w:val="0"/>
                <w:bCs w:val="0"/>
                <w:sz w:val="18"/>
                <w:szCs w:val="18"/>
              </w:rPr>
              <w:t>Enlever les livres</w:t>
            </w:r>
          </w:p>
        </w:tc>
      </w:tr>
      <w:tr w:rsidR="00BB4E44" w:rsidRPr="008162D7" w:rsidTr="004D1ABB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44" w:rsidRPr="008162D7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281293">
              <w:rPr>
                <w:rFonts w:cs="Times New Roman"/>
                <w:b w:val="0"/>
                <w:bCs w:val="0"/>
                <w:sz w:val="18"/>
                <w:szCs w:val="18"/>
              </w:rPr>
              <w:t> Nettoyer tables</w:t>
            </w:r>
          </w:p>
        </w:tc>
        <w:tc>
          <w:tcPr>
            <w:tcW w:w="35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E44" w:rsidRPr="008162D7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4E44" w:rsidRPr="008162D7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Dépoussiérer les étagères, les radiateurs</w:t>
            </w:r>
            <w:r>
              <w:rPr>
                <w:rFonts w:cs="Times New Roman"/>
                <w:b w:val="0"/>
                <w:bCs w:val="0"/>
                <w:sz w:val="18"/>
                <w:szCs w:val="18"/>
              </w:rPr>
              <w:t>, les plinthes</w:t>
            </w:r>
          </w:p>
        </w:tc>
      </w:tr>
      <w:tr w:rsidR="00BB4E44" w:rsidRPr="008162D7" w:rsidTr="00F16E7A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44" w:rsidRPr="008162D7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44" w:rsidRPr="008162D7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4E44" w:rsidRPr="008162D7" w:rsidRDefault="00BB4E44" w:rsidP="00BB4E44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Enlever les toiles d'araignées</w:t>
            </w:r>
          </w:p>
        </w:tc>
      </w:tr>
    </w:tbl>
    <w:p w:rsidR="00907711" w:rsidRPr="008162D7" w:rsidRDefault="00907711">
      <w:pPr>
        <w:rPr>
          <w:sz w:val="20"/>
          <w:szCs w:val="20"/>
        </w:rPr>
      </w:pPr>
      <w:r w:rsidRPr="008162D7">
        <w:rPr>
          <w:sz w:val="20"/>
          <w:szCs w:val="20"/>
        </w:rPr>
        <w:br w:type="page"/>
      </w:r>
    </w:p>
    <w:tbl>
      <w:tblPr>
        <w:tblW w:w="109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9"/>
        <w:gridCol w:w="3544"/>
        <w:gridCol w:w="3827"/>
      </w:tblGrid>
      <w:tr w:rsidR="0044731F" w:rsidRPr="008162D7" w:rsidTr="00AF5FFD">
        <w:trPr>
          <w:trHeight w:val="848"/>
        </w:trPr>
        <w:tc>
          <w:tcPr>
            <w:tcW w:w="1093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D9C4"/>
            <w:noWrap/>
            <w:vAlign w:val="center"/>
            <w:hideMark/>
          </w:tcPr>
          <w:p w:rsidR="0044731F" w:rsidRPr="008162D7" w:rsidRDefault="0044731F" w:rsidP="00907711">
            <w:pPr>
              <w:jc w:val="center"/>
              <w:rPr>
                <w:rFonts w:cs="Times New Roman"/>
                <w:bCs w:val="0"/>
                <w:sz w:val="20"/>
                <w:szCs w:val="20"/>
              </w:rPr>
            </w:pPr>
            <w:r w:rsidRPr="008162D7">
              <w:rPr>
                <w:rFonts w:cs="Times New Roman"/>
                <w:bCs w:val="0"/>
                <w:sz w:val="20"/>
                <w:szCs w:val="20"/>
              </w:rPr>
              <w:lastRenderedPageBreak/>
              <w:t>Blocs san</w:t>
            </w:r>
            <w:r w:rsidR="00907711" w:rsidRPr="008162D7">
              <w:rPr>
                <w:rFonts w:cs="Times New Roman"/>
                <w:bCs w:val="0"/>
                <w:sz w:val="20"/>
                <w:szCs w:val="20"/>
              </w:rPr>
              <w:t>itaires intérieurs et extérieurs</w:t>
            </w:r>
          </w:p>
        </w:tc>
      </w:tr>
      <w:tr w:rsidR="0069648E" w:rsidRPr="008162D7" w:rsidTr="00076E34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C0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Balayer et lessiver le sol</w:t>
            </w:r>
          </w:p>
          <w:p w:rsidR="00F0565D" w:rsidRPr="008162D7" w:rsidRDefault="00F0565D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281293">
              <w:rPr>
                <w:rFonts w:cs="Times New Roman"/>
                <w:b w:val="0"/>
                <w:bCs w:val="0"/>
                <w:sz w:val="18"/>
                <w:szCs w:val="18"/>
              </w:rPr>
              <w:t>Nettoyer les toilettes et les lavabos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AC0" w:rsidRPr="00281293" w:rsidRDefault="00335B73" w:rsidP="00C1714B">
            <w:pPr>
              <w:rPr>
                <w:rFonts w:cs="Times New Roman"/>
                <w:sz w:val="20"/>
                <w:szCs w:val="20"/>
              </w:rPr>
            </w:pPr>
            <w:r w:rsidRPr="00281293">
              <w:rPr>
                <w:rFonts w:cs="Times New Roman"/>
                <w:sz w:val="20"/>
                <w:szCs w:val="20"/>
              </w:rPr>
              <w:t xml:space="preserve">Blocs extérieurs primaire et maternelle les </w:t>
            </w:r>
            <w:r w:rsidR="00BB4E44">
              <w:rPr>
                <w:rFonts w:cs="Times New Roman"/>
                <w:sz w:val="20"/>
                <w:szCs w:val="20"/>
              </w:rPr>
              <w:t>L</w:t>
            </w:r>
            <w:r w:rsidRPr="00281293">
              <w:rPr>
                <w:rFonts w:cs="Times New Roman"/>
                <w:sz w:val="20"/>
                <w:szCs w:val="20"/>
              </w:rPr>
              <w:t>u-Ma-</w:t>
            </w:r>
            <w:r w:rsidR="00786C94">
              <w:rPr>
                <w:rFonts w:cs="Times New Roman"/>
                <w:sz w:val="20"/>
                <w:szCs w:val="20"/>
              </w:rPr>
              <w:t>Me-</w:t>
            </w:r>
            <w:r w:rsidRPr="00281293">
              <w:rPr>
                <w:rFonts w:cs="Times New Roman"/>
                <w:sz w:val="20"/>
                <w:szCs w:val="20"/>
              </w:rPr>
              <w:t>Je-Ve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7D9" w:rsidRPr="00281293" w:rsidRDefault="000B27D9" w:rsidP="00C1714B">
            <w:pPr>
              <w:rPr>
                <w:rFonts w:cs="Times New Roman"/>
              </w:rPr>
            </w:pPr>
            <w:r w:rsidRPr="00281293">
              <w:rPr>
                <w:rFonts w:cs="Times New Roman"/>
              </w:rPr>
              <w:t>Bloc primaire uniquement</w:t>
            </w:r>
          </w:p>
          <w:p w:rsidR="00247AC0" w:rsidRPr="00281293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281293">
              <w:rPr>
                <w:rFonts w:cs="Times New Roman"/>
                <w:b w:val="0"/>
                <w:bCs w:val="0"/>
                <w:sz w:val="18"/>
                <w:szCs w:val="18"/>
              </w:rPr>
              <w:t>Balayer et lessiver le sol</w:t>
            </w:r>
            <w:r w:rsidR="00BB4E44">
              <w:rPr>
                <w:rFonts w:cs="Times New Roman"/>
                <w:b w:val="0"/>
                <w:bCs w:val="0"/>
                <w:sz w:val="18"/>
                <w:szCs w:val="18"/>
              </w:rPr>
              <w:t xml:space="preserve"> </w:t>
            </w:r>
            <w:r w:rsidR="0069648E" w:rsidRPr="00281293">
              <w:rPr>
                <w:rFonts w:cs="Times New Roman"/>
                <w:b w:val="0"/>
                <w:bCs w:val="0"/>
                <w:i/>
                <w:sz w:val="18"/>
                <w:szCs w:val="18"/>
              </w:rPr>
              <w:t>(tous les jours vacances scolaires)</w:t>
            </w:r>
            <w:r w:rsidR="00D55726" w:rsidRPr="00281293">
              <w:rPr>
                <w:rFonts w:cs="Times New Roman"/>
                <w:b w:val="0"/>
                <w:bCs w:val="0"/>
                <w:i/>
                <w:sz w:val="18"/>
                <w:szCs w:val="18"/>
              </w:rPr>
              <w:t xml:space="preserve"> + nettoyer toilettes et l</w:t>
            </w:r>
            <w:r w:rsidR="00281293">
              <w:rPr>
                <w:rFonts w:cs="Times New Roman"/>
                <w:b w:val="0"/>
                <w:bCs w:val="0"/>
                <w:i/>
                <w:sz w:val="18"/>
                <w:szCs w:val="18"/>
              </w:rPr>
              <w:t>av</w:t>
            </w:r>
            <w:r w:rsidR="00D55726" w:rsidRPr="00281293">
              <w:rPr>
                <w:rFonts w:cs="Times New Roman"/>
                <w:b w:val="0"/>
                <w:bCs w:val="0"/>
                <w:i/>
                <w:sz w:val="18"/>
                <w:szCs w:val="18"/>
              </w:rPr>
              <w:t>abo</w:t>
            </w:r>
          </w:p>
        </w:tc>
      </w:tr>
      <w:tr w:rsidR="0069648E" w:rsidRPr="008162D7" w:rsidTr="00076E34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 xml:space="preserve">Vider les poubelles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 xml:space="preserve">Vider les poubelles </w:t>
            </w:r>
          </w:p>
        </w:tc>
      </w:tr>
      <w:tr w:rsidR="0069648E" w:rsidRPr="008162D7" w:rsidTr="00AF5FFD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Changer les sacs poubelle tous les soirs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 xml:space="preserve">Recharger les distributeurs </w:t>
            </w:r>
          </w:p>
        </w:tc>
      </w:tr>
      <w:tr w:rsidR="0069648E" w:rsidRPr="008162D7" w:rsidTr="00AF5FFD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 xml:space="preserve">Recharger les distributeurs </w:t>
            </w:r>
            <w:r w:rsidR="00BB4E44">
              <w:rPr>
                <w:rFonts w:cs="Times New Roman"/>
                <w:b w:val="0"/>
                <w:bCs w:val="0"/>
                <w:sz w:val="18"/>
                <w:szCs w:val="18"/>
              </w:rPr>
              <w:t>(</w:t>
            </w:r>
            <w:r w:rsidR="00BB4E44" w:rsidRPr="00502CA4">
              <w:rPr>
                <w:rFonts w:cs="Times New Roman"/>
                <w:b w:val="0"/>
                <w:bCs w:val="0"/>
                <w:sz w:val="18"/>
                <w:szCs w:val="18"/>
                <w:u w:val="single"/>
              </w:rPr>
              <w:t>au maximum</w:t>
            </w:r>
            <w:r w:rsidR="00BB4E44">
              <w:rPr>
                <w:rFonts w:cs="Times New Roman"/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Enlever les toiles d'araignées</w:t>
            </w:r>
          </w:p>
        </w:tc>
      </w:tr>
      <w:tr w:rsidR="0069648E" w:rsidRPr="008162D7" w:rsidTr="00076E34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 </w:t>
            </w:r>
            <w:r w:rsidR="00CF33A8" w:rsidRPr="008162D7">
              <w:rPr>
                <w:rFonts w:cs="Times New Roman"/>
                <w:b w:val="0"/>
                <w:bCs w:val="0"/>
                <w:sz w:val="18"/>
                <w:szCs w:val="18"/>
              </w:rPr>
              <w:t>Nettoyer le carrelage mural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7AC0" w:rsidRPr="008162D7" w:rsidRDefault="00CF33A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Nettoyer le carrelage mural</w:t>
            </w:r>
          </w:p>
        </w:tc>
      </w:tr>
      <w:tr w:rsidR="0069648E" w:rsidRPr="008162D7" w:rsidTr="00AF5FFD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CF33A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Laver les balayettes</w:t>
            </w:r>
          </w:p>
        </w:tc>
      </w:tr>
      <w:tr w:rsidR="0069648E" w:rsidRPr="008162D7" w:rsidTr="00AF5FFD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DDD9C4"/>
            <w:noWrap/>
            <w:vAlign w:val="center"/>
            <w:hideMark/>
          </w:tcPr>
          <w:p w:rsidR="00247AC0" w:rsidRPr="008162D7" w:rsidRDefault="00247AC0" w:rsidP="000661E0">
            <w:pPr>
              <w:jc w:val="center"/>
              <w:rPr>
                <w:rFonts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DD9C4"/>
            <w:noWrap/>
            <w:vAlign w:val="center"/>
            <w:hideMark/>
          </w:tcPr>
          <w:p w:rsidR="00247AC0" w:rsidRPr="008162D7" w:rsidRDefault="00247AC0" w:rsidP="000661E0">
            <w:pPr>
              <w:jc w:val="center"/>
              <w:rPr>
                <w:rFonts w:cs="Times New Roman"/>
                <w:bCs w:val="0"/>
                <w:sz w:val="20"/>
                <w:szCs w:val="20"/>
              </w:rPr>
            </w:pPr>
            <w:r w:rsidRPr="008162D7">
              <w:rPr>
                <w:rFonts w:cs="Times New Roman"/>
                <w:bCs w:val="0"/>
                <w:sz w:val="20"/>
                <w:szCs w:val="20"/>
              </w:rPr>
              <w:t>Couloir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noWrap/>
            <w:vAlign w:val="center"/>
            <w:hideMark/>
          </w:tcPr>
          <w:p w:rsidR="00247AC0" w:rsidRPr="008162D7" w:rsidRDefault="00247AC0" w:rsidP="000661E0">
            <w:pPr>
              <w:jc w:val="center"/>
              <w:rPr>
                <w:rFonts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69648E" w:rsidRPr="008162D7" w:rsidTr="00076E34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Balayer et lessiver le sol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Balayer et lessiver le sol</w:t>
            </w:r>
          </w:p>
        </w:tc>
      </w:tr>
      <w:tr w:rsidR="0069648E" w:rsidRPr="008162D7" w:rsidTr="00076E34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Enlever la poussière des radiateurs</w:t>
            </w:r>
          </w:p>
        </w:tc>
      </w:tr>
      <w:tr w:rsidR="0069648E" w:rsidRPr="008162D7" w:rsidTr="00076E34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Laver les vitres des portes vitrées</w:t>
            </w:r>
          </w:p>
        </w:tc>
      </w:tr>
      <w:tr w:rsidR="0069648E" w:rsidRPr="008162D7" w:rsidTr="00076E34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Enlever les toiles d'araignées</w:t>
            </w:r>
          </w:p>
        </w:tc>
      </w:tr>
      <w:tr w:rsidR="0069648E" w:rsidRPr="008162D7" w:rsidTr="00AF5FFD">
        <w:trPr>
          <w:trHeight w:val="375"/>
        </w:trPr>
        <w:tc>
          <w:tcPr>
            <w:tcW w:w="3559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 xml:space="preserve">Nettoyer les bandeaux (portes manteaux) </w:t>
            </w:r>
          </w:p>
        </w:tc>
      </w:tr>
      <w:tr w:rsidR="0069648E" w:rsidRPr="008162D7" w:rsidTr="00AF5FFD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 </w:t>
            </w:r>
            <w:r w:rsidR="00CF33A8" w:rsidRPr="008162D7">
              <w:rPr>
                <w:rFonts w:cs="Times New Roman"/>
                <w:b w:val="0"/>
                <w:bCs w:val="0"/>
                <w:sz w:val="18"/>
                <w:szCs w:val="18"/>
              </w:rPr>
              <w:t>Nettoyer les plinthes</w:t>
            </w:r>
          </w:p>
        </w:tc>
      </w:tr>
      <w:tr w:rsidR="00107F27" w:rsidRPr="008162D7" w:rsidTr="00AF5FFD">
        <w:trPr>
          <w:trHeight w:val="544"/>
        </w:trPr>
        <w:tc>
          <w:tcPr>
            <w:tcW w:w="1093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D9C4"/>
            <w:noWrap/>
            <w:vAlign w:val="center"/>
            <w:hideMark/>
          </w:tcPr>
          <w:p w:rsidR="00107F27" w:rsidRPr="009D2D25" w:rsidRDefault="00107F27" w:rsidP="000661E0">
            <w:pPr>
              <w:jc w:val="center"/>
              <w:rPr>
                <w:rFonts w:cs="Times New Roman"/>
                <w:bCs w:val="0"/>
              </w:rPr>
            </w:pPr>
            <w:r w:rsidRPr="00281293">
              <w:rPr>
                <w:rFonts w:cs="Times New Roman"/>
                <w:bCs w:val="0"/>
              </w:rPr>
              <w:t>Salle</w:t>
            </w:r>
            <w:r w:rsidR="009D2D25" w:rsidRPr="00281293">
              <w:rPr>
                <w:rFonts w:cs="Times New Roman"/>
                <w:bCs w:val="0"/>
              </w:rPr>
              <w:t>s</w:t>
            </w:r>
            <w:r w:rsidR="00117E76">
              <w:rPr>
                <w:rFonts w:cs="Times New Roman"/>
                <w:bCs w:val="0"/>
              </w:rPr>
              <w:t xml:space="preserve"> </w:t>
            </w:r>
            <w:r w:rsidR="00117E76" w:rsidRPr="001E26BA">
              <w:rPr>
                <w:rFonts w:cs="Times New Roman"/>
                <w:bCs w:val="0"/>
              </w:rPr>
              <w:t>ALSH</w:t>
            </w:r>
            <w:r w:rsidR="00117E76">
              <w:rPr>
                <w:rFonts w:cs="Times New Roman"/>
                <w:bCs w:val="0"/>
              </w:rPr>
              <w:t xml:space="preserve"> + WC </w:t>
            </w:r>
            <w:r w:rsidR="00C1714B" w:rsidRPr="00281293">
              <w:rPr>
                <w:rFonts w:cs="Times New Roman"/>
                <w:bCs w:val="0"/>
              </w:rPr>
              <w:t>+</w:t>
            </w:r>
            <w:r w:rsidR="00502CA4">
              <w:rPr>
                <w:rFonts w:cs="Times New Roman"/>
                <w:bCs w:val="0"/>
              </w:rPr>
              <w:t xml:space="preserve"> </w:t>
            </w:r>
            <w:r w:rsidRPr="00281293">
              <w:rPr>
                <w:rFonts w:cs="Times New Roman"/>
                <w:bCs w:val="0"/>
              </w:rPr>
              <w:t>couloir</w:t>
            </w:r>
          </w:p>
        </w:tc>
      </w:tr>
      <w:tr w:rsidR="0069648E" w:rsidRPr="008162D7" w:rsidTr="005A3660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Balayer et lessiver le sol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AC0" w:rsidRPr="00281293" w:rsidRDefault="000B1DE8" w:rsidP="00C1714B">
            <w:pPr>
              <w:rPr>
                <w:rFonts w:cs="Times New Roman"/>
                <w:sz w:val="20"/>
                <w:szCs w:val="20"/>
              </w:rPr>
            </w:pPr>
            <w:r w:rsidRPr="00281293">
              <w:rPr>
                <w:rFonts w:cs="Times New Roman"/>
                <w:sz w:val="20"/>
                <w:szCs w:val="20"/>
              </w:rPr>
              <w:t>Idem le mercredi</w:t>
            </w:r>
          </w:p>
          <w:p w:rsidR="000B1DE8" w:rsidRPr="008162D7" w:rsidRDefault="000B1DE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7AC0" w:rsidRPr="00281293" w:rsidRDefault="009D2D25" w:rsidP="00C1714B">
            <w:pPr>
              <w:rPr>
                <w:rFonts w:cs="Times New Roman"/>
                <w:sz w:val="20"/>
                <w:szCs w:val="20"/>
              </w:rPr>
            </w:pPr>
            <w:r w:rsidRPr="00281293">
              <w:rPr>
                <w:rFonts w:cs="Times New Roman"/>
                <w:sz w:val="20"/>
                <w:szCs w:val="20"/>
              </w:rPr>
              <w:t xml:space="preserve">Tous </w:t>
            </w:r>
            <w:r w:rsidR="00502CA4">
              <w:rPr>
                <w:rFonts w:cs="Times New Roman"/>
                <w:sz w:val="20"/>
                <w:szCs w:val="20"/>
              </w:rPr>
              <w:t>l</w:t>
            </w:r>
            <w:r w:rsidRPr="00281293">
              <w:rPr>
                <w:rFonts w:cs="Times New Roman"/>
                <w:sz w:val="20"/>
                <w:szCs w:val="20"/>
              </w:rPr>
              <w:t>es Jours (Ao</w:t>
            </w:r>
            <w:r w:rsidR="00502CA4">
              <w:rPr>
                <w:rFonts w:cs="Times New Roman"/>
                <w:sz w:val="20"/>
                <w:szCs w:val="20"/>
              </w:rPr>
              <w:t>û</w:t>
            </w:r>
            <w:r w:rsidRPr="00281293">
              <w:rPr>
                <w:rFonts w:cs="Times New Roman"/>
                <w:sz w:val="20"/>
                <w:szCs w:val="20"/>
              </w:rPr>
              <w:t>t dernière semaine</w:t>
            </w:r>
            <w:r w:rsidR="00502CA4">
              <w:rPr>
                <w:rFonts w:cs="Times New Roman"/>
                <w:sz w:val="20"/>
                <w:szCs w:val="20"/>
              </w:rPr>
              <w:t xml:space="preserve"> uniquement</w:t>
            </w:r>
            <w:r w:rsidRPr="00281293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69648E" w:rsidRPr="008162D7" w:rsidTr="005A3660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 xml:space="preserve">Vider les poubelles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7AC0" w:rsidRPr="00281293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</w:tr>
      <w:tr w:rsidR="0069648E" w:rsidRPr="008162D7" w:rsidTr="005A3660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Nettoyer les tables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7AC0" w:rsidRPr="00281293" w:rsidRDefault="00281293" w:rsidP="00117E76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cs="Times New Roman"/>
                <w:b w:val="0"/>
                <w:bCs w:val="0"/>
                <w:sz w:val="18"/>
                <w:szCs w:val="18"/>
              </w:rPr>
              <w:t xml:space="preserve">Uniquement </w:t>
            </w:r>
            <w:r w:rsidR="00343206" w:rsidRPr="00281293">
              <w:rPr>
                <w:rFonts w:cs="Times New Roman"/>
                <w:b w:val="0"/>
                <w:bCs w:val="0"/>
                <w:sz w:val="18"/>
                <w:szCs w:val="18"/>
              </w:rPr>
              <w:t>la 1</w:t>
            </w:r>
            <w:r w:rsidR="00343206" w:rsidRPr="00281293">
              <w:rPr>
                <w:rFonts w:cs="Times New Roman"/>
                <w:b w:val="0"/>
                <w:bCs w:val="0"/>
                <w:sz w:val="18"/>
                <w:szCs w:val="18"/>
                <w:vertAlign w:val="superscript"/>
              </w:rPr>
              <w:t>ère</w:t>
            </w:r>
            <w:r w:rsidR="00343206" w:rsidRPr="00281293">
              <w:rPr>
                <w:rFonts w:cs="Times New Roman"/>
                <w:b w:val="0"/>
                <w:bCs w:val="0"/>
                <w:sz w:val="18"/>
                <w:szCs w:val="18"/>
              </w:rPr>
              <w:t xml:space="preserve"> salle</w:t>
            </w:r>
            <w:r>
              <w:rPr>
                <w:rFonts w:cs="Times New Roman"/>
                <w:b w:val="0"/>
                <w:bCs w:val="0"/>
                <w:sz w:val="18"/>
                <w:szCs w:val="18"/>
              </w:rPr>
              <w:t>,</w:t>
            </w:r>
            <w:r w:rsidR="00343206" w:rsidRPr="00281293">
              <w:rPr>
                <w:rFonts w:cs="Times New Roman"/>
                <w:b w:val="0"/>
                <w:bCs w:val="0"/>
                <w:sz w:val="18"/>
                <w:szCs w:val="18"/>
              </w:rPr>
              <w:t xml:space="preserve"> le couloir et les toilettes</w:t>
            </w:r>
          </w:p>
        </w:tc>
      </w:tr>
      <w:tr w:rsidR="0069648E" w:rsidRPr="008162D7" w:rsidTr="005A3660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4C8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Aérer la pièce</w:t>
            </w:r>
            <w:r w:rsidR="00CF33A8" w:rsidRPr="008162D7">
              <w:rPr>
                <w:rFonts w:cs="Times New Roman"/>
                <w:b w:val="0"/>
                <w:bCs w:val="0"/>
                <w:sz w:val="18"/>
                <w:szCs w:val="18"/>
              </w:rPr>
              <w:t xml:space="preserve"> et refermer.</w:t>
            </w:r>
          </w:p>
        </w:tc>
        <w:tc>
          <w:tcPr>
            <w:tcW w:w="35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AC0" w:rsidRPr="008162D7" w:rsidRDefault="00247AC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7AC0" w:rsidRPr="001E26BA" w:rsidRDefault="00117E76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1E26BA">
              <w:rPr>
                <w:rFonts w:cs="Times New Roman"/>
                <w:b w:val="0"/>
                <w:bCs w:val="0"/>
                <w:sz w:val="18"/>
                <w:szCs w:val="18"/>
              </w:rPr>
              <w:t>Remise en état à effectuer durant les trois 1</w:t>
            </w:r>
            <w:r w:rsidR="00502CA4">
              <w:rPr>
                <w:rFonts w:cs="Times New Roman"/>
                <w:b w:val="0"/>
                <w:bCs w:val="0"/>
                <w:sz w:val="18"/>
                <w:szCs w:val="18"/>
              </w:rPr>
              <w:t>è</w:t>
            </w:r>
            <w:r w:rsidRPr="001E26BA">
              <w:rPr>
                <w:rFonts w:cs="Times New Roman"/>
                <w:b w:val="0"/>
                <w:bCs w:val="0"/>
                <w:sz w:val="18"/>
                <w:szCs w:val="18"/>
              </w:rPr>
              <w:t>res semaines d’ao</w:t>
            </w:r>
            <w:r w:rsidR="00502CA4">
              <w:rPr>
                <w:rFonts w:cs="Times New Roman"/>
                <w:b w:val="0"/>
                <w:bCs w:val="0"/>
                <w:sz w:val="18"/>
                <w:szCs w:val="18"/>
              </w:rPr>
              <w:t>û</w:t>
            </w:r>
            <w:r w:rsidRPr="001E26BA">
              <w:rPr>
                <w:rFonts w:cs="Times New Roman"/>
                <w:b w:val="0"/>
                <w:bCs w:val="0"/>
                <w:sz w:val="18"/>
                <w:szCs w:val="18"/>
              </w:rPr>
              <w:t>t.</w:t>
            </w:r>
          </w:p>
        </w:tc>
      </w:tr>
      <w:tr w:rsidR="007F24C8" w:rsidRPr="008162D7" w:rsidTr="005A3660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4C8" w:rsidRPr="008162D7" w:rsidRDefault="007F24C8" w:rsidP="00281293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Dépoussiérer les étagères, les radiateurs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4C8" w:rsidRPr="008162D7" w:rsidRDefault="007F24C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4C8" w:rsidRPr="008162D7" w:rsidRDefault="007F24C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</w:tr>
      <w:tr w:rsidR="007F24C8" w:rsidRPr="008162D7" w:rsidTr="005A3660">
        <w:trPr>
          <w:trHeight w:val="315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4C8" w:rsidRPr="008162D7" w:rsidRDefault="007F24C8" w:rsidP="00281293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Enlever les toiles d'araignées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4C8" w:rsidRPr="008162D7" w:rsidRDefault="007F24C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F24C8" w:rsidRPr="008162D7" w:rsidRDefault="007F24C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</w:tr>
      <w:tr w:rsidR="007F24C8" w:rsidRPr="008162D7" w:rsidTr="00AF5FFD">
        <w:trPr>
          <w:trHeight w:val="368"/>
        </w:trPr>
        <w:tc>
          <w:tcPr>
            <w:tcW w:w="1093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D9C4"/>
            <w:noWrap/>
            <w:vAlign w:val="center"/>
            <w:hideMark/>
          </w:tcPr>
          <w:p w:rsidR="007F24C8" w:rsidRDefault="007F24C8" w:rsidP="000661E0">
            <w:pPr>
              <w:jc w:val="center"/>
              <w:rPr>
                <w:rFonts w:cs="Times New Roman"/>
                <w:bCs w:val="0"/>
                <w:sz w:val="20"/>
                <w:szCs w:val="20"/>
              </w:rPr>
            </w:pPr>
            <w:r w:rsidRPr="008162D7">
              <w:rPr>
                <w:rFonts w:cs="Times New Roman"/>
                <w:bCs w:val="0"/>
                <w:sz w:val="20"/>
                <w:szCs w:val="20"/>
              </w:rPr>
              <w:t>Bâtiment administratif + WC</w:t>
            </w:r>
          </w:p>
          <w:p w:rsidR="007F24C8" w:rsidRPr="008162D7" w:rsidRDefault="00117E76" w:rsidP="000661E0">
            <w:pPr>
              <w:jc w:val="center"/>
              <w:rPr>
                <w:rFonts w:cs="Times New Roman"/>
                <w:bCs w:val="0"/>
                <w:sz w:val="20"/>
                <w:szCs w:val="20"/>
              </w:rPr>
            </w:pPr>
            <w:r>
              <w:rPr>
                <w:rFonts w:cs="Times New Roman"/>
                <w:bCs w:val="0"/>
                <w:sz w:val="20"/>
                <w:szCs w:val="20"/>
              </w:rPr>
              <w:t>Salle repos «</w:t>
            </w:r>
            <w:r w:rsidR="00502CA4">
              <w:rPr>
                <w:rFonts w:cs="Times New Roman"/>
                <w:bCs w:val="0"/>
                <w:sz w:val="20"/>
                <w:szCs w:val="20"/>
              </w:rPr>
              <w:t>agents communaux</w:t>
            </w:r>
            <w:r>
              <w:rPr>
                <w:rFonts w:cs="Times New Roman"/>
                <w:bCs w:val="0"/>
                <w:sz w:val="20"/>
                <w:szCs w:val="20"/>
              </w:rPr>
              <w:t>»</w:t>
            </w:r>
            <w:r w:rsidR="00502CA4">
              <w:rPr>
                <w:rFonts w:cs="Times New Roman"/>
                <w:bCs w:val="0"/>
                <w:sz w:val="20"/>
                <w:szCs w:val="20"/>
              </w:rPr>
              <w:t xml:space="preserve"> </w:t>
            </w:r>
            <w:r>
              <w:rPr>
                <w:rFonts w:cs="Times New Roman"/>
                <w:bCs w:val="0"/>
                <w:sz w:val="20"/>
                <w:szCs w:val="20"/>
              </w:rPr>
              <w:t>+</w:t>
            </w:r>
            <w:r w:rsidR="007F24C8">
              <w:rPr>
                <w:rFonts w:cs="Times New Roman"/>
                <w:bCs w:val="0"/>
                <w:sz w:val="20"/>
                <w:szCs w:val="20"/>
              </w:rPr>
              <w:t xml:space="preserve"> «</w:t>
            </w:r>
            <w:r w:rsidRPr="001E26BA">
              <w:rPr>
                <w:rFonts w:cs="Times New Roman"/>
                <w:bCs w:val="0"/>
                <w:sz w:val="20"/>
                <w:szCs w:val="20"/>
              </w:rPr>
              <w:t>bureau Psychologue</w:t>
            </w:r>
            <w:r w:rsidR="007F24C8">
              <w:rPr>
                <w:rFonts w:cs="Times New Roman"/>
                <w:bCs w:val="0"/>
                <w:sz w:val="20"/>
                <w:szCs w:val="20"/>
              </w:rPr>
              <w:t>»</w:t>
            </w:r>
          </w:p>
        </w:tc>
      </w:tr>
      <w:tr w:rsidR="007F24C8" w:rsidRPr="008162D7" w:rsidTr="00A36C28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4C8" w:rsidRPr="008162D7" w:rsidRDefault="007F24C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Balayer et lessiver le sol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4C8" w:rsidRPr="00117E76" w:rsidRDefault="007F24C8" w:rsidP="00502CA4">
            <w:pPr>
              <w:jc w:val="center"/>
              <w:rPr>
                <w:rFonts w:cs="Times New Roman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24C8" w:rsidRPr="008162D7" w:rsidRDefault="007F24C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Balayer et lessiver le sol</w:t>
            </w:r>
          </w:p>
        </w:tc>
      </w:tr>
      <w:tr w:rsidR="007F24C8" w:rsidRPr="008162D7" w:rsidTr="00A36C28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4C8" w:rsidRPr="008162D7" w:rsidRDefault="007F24C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 xml:space="preserve">Vider les poubelles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4C8" w:rsidRPr="008162D7" w:rsidRDefault="007F24C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24C8" w:rsidRPr="008162D7" w:rsidRDefault="007F24C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 xml:space="preserve">Vider les poubelles </w:t>
            </w:r>
          </w:p>
        </w:tc>
      </w:tr>
      <w:tr w:rsidR="007F24C8" w:rsidRPr="008162D7" w:rsidTr="00A36C28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4C8" w:rsidRPr="008162D7" w:rsidRDefault="007F24C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Changer les sacs poubelle tous les soirs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4C8" w:rsidRPr="008162D7" w:rsidRDefault="007F24C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24C8" w:rsidRPr="008162D7" w:rsidRDefault="007F24C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Dépoussiérer les étagères, les radiateurs</w:t>
            </w:r>
          </w:p>
        </w:tc>
      </w:tr>
      <w:tr w:rsidR="007F24C8" w:rsidRPr="008162D7" w:rsidTr="00A36C28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08" w:rsidRPr="008162D7" w:rsidRDefault="007F24C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Laver les tables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4C8" w:rsidRPr="008162D7" w:rsidRDefault="007F24C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24C8" w:rsidRPr="008162D7" w:rsidRDefault="007F24C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Laver les tables</w:t>
            </w:r>
          </w:p>
        </w:tc>
      </w:tr>
      <w:tr w:rsidR="007F24C8" w:rsidRPr="008162D7" w:rsidTr="00A36C28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4C8" w:rsidRPr="008162D7" w:rsidRDefault="007F24C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Nettoyer le plan de travail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4C8" w:rsidRPr="008162D7" w:rsidRDefault="007F24C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24C8" w:rsidRPr="008162D7" w:rsidRDefault="007F24C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Nettoyer le plan de la kitchenette</w:t>
            </w:r>
          </w:p>
        </w:tc>
      </w:tr>
      <w:tr w:rsidR="007F24C8" w:rsidRPr="008162D7" w:rsidTr="00A36C28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4C8" w:rsidRDefault="007F24C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Aérer les pièces</w:t>
            </w:r>
          </w:p>
          <w:p w:rsidR="00E64D08" w:rsidRPr="008162D7" w:rsidRDefault="00E64D0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4C8" w:rsidRPr="008162D7" w:rsidRDefault="007F24C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40" w:rsidRDefault="00224B40" w:rsidP="00224B40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Nettoyer le dessus et l</w:t>
            </w:r>
            <w:r>
              <w:rPr>
                <w:rFonts w:cs="Times New Roman"/>
                <w:b w:val="0"/>
                <w:bCs w:val="0"/>
                <w:sz w:val="18"/>
                <w:szCs w:val="18"/>
              </w:rPr>
              <w:t>’</w:t>
            </w: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intérieur des placards</w:t>
            </w:r>
          </w:p>
          <w:p w:rsidR="007F24C8" w:rsidRPr="008162D7" w:rsidRDefault="00224B40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cs="Times New Roman"/>
                <w:b w:val="0"/>
                <w:bCs w:val="0"/>
                <w:sz w:val="18"/>
                <w:szCs w:val="18"/>
              </w:rPr>
              <w:t>Enlever la poussière des bureaux</w:t>
            </w:r>
          </w:p>
        </w:tc>
      </w:tr>
      <w:tr w:rsidR="00E64D08" w:rsidRPr="008162D7" w:rsidTr="00A36C28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08" w:rsidRPr="008162D7" w:rsidRDefault="00E64D08" w:rsidP="00281293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Dépoussiérer les étagères, les radiateurs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4D08" w:rsidRPr="008162D7" w:rsidRDefault="00E64D0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D08" w:rsidRPr="00117E76" w:rsidRDefault="00224B40" w:rsidP="00C1714B">
            <w:pPr>
              <w:rPr>
                <w:rFonts w:cs="Times New Roman"/>
                <w:b w:val="0"/>
                <w:bCs w:val="0"/>
                <w:color w:val="FF000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Nettoyer les plinthes</w:t>
            </w:r>
          </w:p>
        </w:tc>
      </w:tr>
      <w:tr w:rsidR="00E64D08" w:rsidRPr="008162D7" w:rsidTr="00AF5FFD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08" w:rsidRPr="008162D7" w:rsidRDefault="00E64D08" w:rsidP="00281293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08" w:rsidRPr="008162D7" w:rsidRDefault="00E64D0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C28" w:rsidRPr="008162D7" w:rsidRDefault="00A36C2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</w:tr>
      <w:tr w:rsidR="00E64D08" w:rsidRPr="008162D7" w:rsidTr="00AF5FFD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08" w:rsidRDefault="00E64D08" w:rsidP="00281293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t>Nettoyer le plan de la kitchenette</w:t>
            </w:r>
          </w:p>
          <w:p w:rsidR="00E64D08" w:rsidRDefault="00E64D08" w:rsidP="00281293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lastRenderedPageBreak/>
              <w:t>Enlever la poussière des bureaux</w:t>
            </w:r>
          </w:p>
          <w:p w:rsidR="00E64D08" w:rsidRDefault="00E64D08" w:rsidP="00281293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  <w:p w:rsidR="00E64D08" w:rsidRDefault="00E64D08" w:rsidP="00281293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  <w:p w:rsidR="00E64D08" w:rsidRPr="008162D7" w:rsidRDefault="00E64D08" w:rsidP="00281293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08" w:rsidRPr="008162D7" w:rsidRDefault="00E64D08" w:rsidP="00C1714B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8162D7">
              <w:rPr>
                <w:rFonts w:cs="Times New Roman"/>
                <w:b w:val="0"/>
                <w:bCs w:val="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C28" w:rsidRPr="00502CA4" w:rsidRDefault="001054FF" w:rsidP="00502CA4">
            <w:pPr>
              <w:jc w:val="center"/>
              <w:rPr>
                <w:rFonts w:cs="Times New Roman"/>
                <w:i/>
                <w:sz w:val="16"/>
                <w:szCs w:val="16"/>
                <w:u w:val="single"/>
              </w:rPr>
            </w:pPr>
            <w:r w:rsidRPr="00502CA4">
              <w:rPr>
                <w:rFonts w:cs="Times New Roman"/>
                <w:i/>
                <w:sz w:val="16"/>
                <w:szCs w:val="16"/>
                <w:u w:val="single"/>
              </w:rPr>
              <w:t xml:space="preserve">A faire la veille </w:t>
            </w:r>
            <w:r w:rsidR="00F525E1" w:rsidRPr="00502CA4">
              <w:rPr>
                <w:rFonts w:cs="Times New Roman"/>
                <w:i/>
                <w:sz w:val="16"/>
                <w:szCs w:val="16"/>
                <w:u w:val="single"/>
              </w:rPr>
              <w:t xml:space="preserve">de la </w:t>
            </w:r>
            <w:r w:rsidRPr="00502CA4">
              <w:rPr>
                <w:rFonts w:cs="Times New Roman"/>
                <w:i/>
                <w:sz w:val="16"/>
                <w:szCs w:val="16"/>
                <w:u w:val="single"/>
              </w:rPr>
              <w:t>reprise scolaire</w:t>
            </w:r>
          </w:p>
        </w:tc>
      </w:tr>
      <w:tr w:rsidR="00E64D08" w:rsidRPr="008162D7" w:rsidTr="00AF5FFD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nil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E64D08" w:rsidRPr="008162D7" w:rsidRDefault="00E64D08" w:rsidP="00281293">
            <w:pPr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E64D08" w:rsidRPr="008162D7" w:rsidRDefault="00E64D08" w:rsidP="000661E0">
            <w:pPr>
              <w:jc w:val="center"/>
              <w:rPr>
                <w:rFonts w:cs="Times New Roman"/>
                <w:bCs w:val="0"/>
                <w:sz w:val="20"/>
                <w:szCs w:val="20"/>
              </w:rPr>
            </w:pPr>
            <w:r w:rsidRPr="008162D7">
              <w:rPr>
                <w:rFonts w:cs="Times New Roman"/>
                <w:bCs w:val="0"/>
                <w:sz w:val="20"/>
                <w:szCs w:val="20"/>
              </w:rPr>
              <w:t>Nota BENE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E64D08" w:rsidRPr="008162D7" w:rsidRDefault="00E64D08" w:rsidP="00C1714B">
            <w:pPr>
              <w:rPr>
                <w:rFonts w:cs="Times New Roman"/>
                <w:bCs w:val="0"/>
                <w:sz w:val="20"/>
                <w:szCs w:val="20"/>
              </w:rPr>
            </w:pPr>
          </w:p>
        </w:tc>
      </w:tr>
      <w:tr w:rsidR="00E64D08" w:rsidRPr="008162D7" w:rsidTr="00AF5FFD">
        <w:trPr>
          <w:trHeight w:val="300"/>
        </w:trPr>
        <w:tc>
          <w:tcPr>
            <w:tcW w:w="1093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64D08" w:rsidRPr="00860F33" w:rsidRDefault="00E64D08" w:rsidP="00281293">
            <w:pPr>
              <w:rPr>
                <w:rFonts w:cs="Times New Roman"/>
                <w:b w:val="0"/>
                <w:bCs w:val="0"/>
                <w:color w:val="FF0000"/>
                <w:sz w:val="16"/>
                <w:szCs w:val="16"/>
              </w:rPr>
            </w:pPr>
          </w:p>
        </w:tc>
      </w:tr>
      <w:tr w:rsidR="00E64D08" w:rsidRPr="008162D7" w:rsidTr="00AF5FFD">
        <w:trPr>
          <w:trHeight w:val="300"/>
        </w:trPr>
        <w:tc>
          <w:tcPr>
            <w:tcW w:w="1093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64D08" w:rsidRPr="00860F33" w:rsidRDefault="00A36C28" w:rsidP="00502CA4">
            <w:pPr>
              <w:jc w:val="center"/>
              <w:rPr>
                <w:rFonts w:cs="Times New Roman"/>
                <w:bCs w:val="0"/>
                <w:sz w:val="18"/>
                <w:szCs w:val="18"/>
                <w:u w:val="single"/>
              </w:rPr>
            </w:pPr>
            <w:r w:rsidRPr="00A36C28">
              <w:rPr>
                <w:rFonts w:cs="Times New Roman"/>
                <w:bCs w:val="0"/>
                <w:sz w:val="18"/>
                <w:szCs w:val="18"/>
                <w:u w:val="single"/>
              </w:rPr>
              <w:t>La reprise de l’activité journalière est à prévoir le jour de la rentrée des enseignants</w:t>
            </w:r>
          </w:p>
          <w:p w:rsidR="00860F33" w:rsidRPr="00860F33" w:rsidRDefault="00860F33" w:rsidP="00C1714B">
            <w:pPr>
              <w:rPr>
                <w:rFonts w:cs="Times New Roman"/>
                <w:b w:val="0"/>
                <w:bCs w:val="0"/>
                <w:sz w:val="16"/>
                <w:szCs w:val="16"/>
              </w:rPr>
            </w:pPr>
          </w:p>
        </w:tc>
      </w:tr>
    </w:tbl>
    <w:p w:rsidR="00196A40" w:rsidRDefault="00196A40" w:rsidP="009D6099">
      <w:pPr>
        <w:rPr>
          <w:rFonts w:cs="Arial"/>
          <w:bCs w:val="0"/>
          <w:sz w:val="20"/>
          <w:szCs w:val="20"/>
          <w:u w:val="single"/>
        </w:rPr>
      </w:pPr>
    </w:p>
    <w:p w:rsidR="00196A40" w:rsidRDefault="00196A40">
      <w:pPr>
        <w:rPr>
          <w:rFonts w:cs="Arial"/>
          <w:bCs w:val="0"/>
          <w:sz w:val="20"/>
          <w:szCs w:val="20"/>
          <w:u w:val="single"/>
        </w:rPr>
      </w:pPr>
      <w:r>
        <w:rPr>
          <w:rFonts w:cs="Arial"/>
          <w:bCs w:val="0"/>
          <w:sz w:val="20"/>
          <w:szCs w:val="20"/>
          <w:u w:val="single"/>
        </w:rPr>
        <w:br w:type="page"/>
      </w:r>
    </w:p>
    <w:p w:rsidR="00907711" w:rsidRPr="008162D7" w:rsidRDefault="00907711" w:rsidP="009D6099">
      <w:pPr>
        <w:rPr>
          <w:rFonts w:cs="Arial"/>
          <w:bCs w:val="0"/>
          <w:sz w:val="20"/>
          <w:szCs w:val="20"/>
          <w:u w:val="single"/>
        </w:rPr>
      </w:pPr>
    </w:p>
    <w:p w:rsidR="00116E42" w:rsidRPr="008162D7" w:rsidRDefault="001C1E7B" w:rsidP="001C1E7B">
      <w:pPr>
        <w:jc w:val="center"/>
        <w:rPr>
          <w:rFonts w:cs="Arial"/>
          <w:bCs w:val="0"/>
          <w:sz w:val="20"/>
          <w:szCs w:val="20"/>
          <w:u w:val="single"/>
        </w:rPr>
      </w:pPr>
      <w:r w:rsidRPr="008162D7">
        <w:rPr>
          <w:rFonts w:cs="Arial"/>
          <w:bCs w:val="0"/>
          <w:sz w:val="20"/>
          <w:szCs w:val="20"/>
          <w:u w:val="single"/>
        </w:rPr>
        <w:t>Volumes Horaires des prestations demandées</w:t>
      </w:r>
      <w:r w:rsidR="00C634AF">
        <w:rPr>
          <w:rFonts w:cs="Arial"/>
          <w:bCs w:val="0"/>
          <w:sz w:val="20"/>
          <w:szCs w:val="20"/>
          <w:u w:val="single"/>
        </w:rPr>
        <w:t xml:space="preserve"> (cf. Annexe 1)</w:t>
      </w:r>
    </w:p>
    <w:p w:rsidR="00116E42" w:rsidRPr="008162D7" w:rsidRDefault="00116E42">
      <w:pPr>
        <w:rPr>
          <w:rFonts w:cs="Arial"/>
          <w:b w:val="0"/>
          <w:bCs w:val="0"/>
          <w:sz w:val="20"/>
          <w:szCs w:val="20"/>
        </w:rPr>
      </w:pPr>
    </w:p>
    <w:tbl>
      <w:tblPr>
        <w:tblW w:w="85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1"/>
        <w:gridCol w:w="3732"/>
        <w:gridCol w:w="1964"/>
        <w:gridCol w:w="1508"/>
      </w:tblGrid>
      <w:tr w:rsidR="00502CA4" w:rsidRPr="008162D7" w:rsidTr="00375F4B">
        <w:trPr>
          <w:trHeight w:val="397"/>
          <w:jc w:val="center"/>
        </w:trPr>
        <w:tc>
          <w:tcPr>
            <w:tcW w:w="1341" w:type="dxa"/>
            <w:tcBorders>
              <w:top w:val="single" w:sz="4" w:space="0" w:color="auto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CCC0D9" w:themeFill="accent4" w:themeFillTint="66"/>
            <w:noWrap/>
            <w:vAlign w:val="center"/>
            <w:hideMark/>
          </w:tcPr>
          <w:p w:rsidR="00502CA4" w:rsidRPr="008162D7" w:rsidRDefault="00502CA4" w:rsidP="00767556">
            <w:pPr>
              <w:jc w:val="center"/>
              <w:rPr>
                <w:rFonts w:cs="Calibri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Calibri"/>
                <w:b w:val="0"/>
                <w:bCs w:val="0"/>
                <w:sz w:val="20"/>
                <w:szCs w:val="20"/>
              </w:rPr>
              <w:t>Descriptif</w:t>
            </w:r>
          </w:p>
        </w:tc>
        <w:tc>
          <w:tcPr>
            <w:tcW w:w="3732" w:type="dxa"/>
            <w:tcBorders>
              <w:top w:val="single" w:sz="4" w:space="0" w:color="auto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CCC0D9" w:themeFill="accent4" w:themeFillTint="66"/>
            <w:noWrap/>
            <w:vAlign w:val="center"/>
            <w:hideMark/>
          </w:tcPr>
          <w:p w:rsidR="00502CA4" w:rsidRPr="008162D7" w:rsidRDefault="00502CA4" w:rsidP="00767556">
            <w:pPr>
              <w:jc w:val="center"/>
              <w:rPr>
                <w:rFonts w:cs="Calibri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Calibri"/>
                <w:b w:val="0"/>
                <w:bCs w:val="0"/>
                <w:sz w:val="20"/>
                <w:szCs w:val="20"/>
              </w:rPr>
              <w:t>Prestations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CCC0D9" w:themeFill="accent4" w:themeFillTint="66"/>
            <w:noWrap/>
            <w:vAlign w:val="center"/>
            <w:hideMark/>
          </w:tcPr>
          <w:p w:rsidR="00502CA4" w:rsidRPr="008162D7" w:rsidRDefault="00502CA4" w:rsidP="00767556">
            <w:pPr>
              <w:jc w:val="center"/>
              <w:rPr>
                <w:rFonts w:cs="Calibri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Calibri"/>
                <w:b w:val="0"/>
                <w:bCs w:val="0"/>
                <w:sz w:val="20"/>
                <w:szCs w:val="20"/>
              </w:rPr>
              <w:t>Nombre d’heures</w:t>
            </w:r>
          </w:p>
          <w:p w:rsidR="00502CA4" w:rsidRPr="008162D7" w:rsidRDefault="00502CA4" w:rsidP="000627D7">
            <w:pPr>
              <w:jc w:val="center"/>
              <w:rPr>
                <w:rFonts w:cs="Calibri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Calibri"/>
                <w:b w:val="0"/>
                <w:bCs w:val="0"/>
                <w:sz w:val="20"/>
                <w:szCs w:val="20"/>
              </w:rPr>
              <w:t xml:space="preserve">Journalières prévues 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3F3F3F"/>
              <w:right w:val="single" w:sz="4" w:space="0" w:color="auto"/>
            </w:tcBorders>
            <w:shd w:val="clear" w:color="auto" w:fill="CCC0D9" w:themeFill="accent4" w:themeFillTint="66"/>
          </w:tcPr>
          <w:p w:rsidR="00502CA4" w:rsidRDefault="00502CA4" w:rsidP="00164F24">
            <w:pPr>
              <w:jc w:val="center"/>
              <w:rPr>
                <w:rFonts w:cs="Calibri"/>
                <w:b w:val="0"/>
                <w:bCs w:val="0"/>
                <w:color w:val="FF0000"/>
                <w:sz w:val="20"/>
                <w:szCs w:val="20"/>
              </w:rPr>
            </w:pPr>
          </w:p>
          <w:p w:rsidR="00502CA4" w:rsidRPr="00164F24" w:rsidRDefault="00502CA4" w:rsidP="00164F24">
            <w:pPr>
              <w:jc w:val="center"/>
              <w:rPr>
                <w:rFonts w:cs="Calibri"/>
                <w:b w:val="0"/>
                <w:bCs w:val="0"/>
                <w:sz w:val="20"/>
                <w:szCs w:val="20"/>
              </w:rPr>
            </w:pPr>
            <w:r w:rsidRPr="00164F24">
              <w:rPr>
                <w:rFonts w:cs="Calibri"/>
                <w:b w:val="0"/>
                <w:bCs w:val="0"/>
                <w:sz w:val="20"/>
                <w:szCs w:val="20"/>
              </w:rPr>
              <w:t xml:space="preserve">Nombre </w:t>
            </w:r>
          </w:p>
          <w:p w:rsidR="00502CA4" w:rsidRPr="00CF23C2" w:rsidRDefault="00502CA4" w:rsidP="00164F24">
            <w:pPr>
              <w:jc w:val="center"/>
              <w:rPr>
                <w:rFonts w:cs="Arial"/>
                <w:b w:val="0"/>
                <w:bCs w:val="0"/>
                <w:color w:val="FF0000"/>
                <w:sz w:val="20"/>
                <w:szCs w:val="20"/>
              </w:rPr>
            </w:pPr>
            <w:r w:rsidRPr="00164F24">
              <w:rPr>
                <w:rFonts w:cs="Calibri"/>
                <w:b w:val="0"/>
                <w:bCs w:val="0"/>
                <w:sz w:val="20"/>
                <w:szCs w:val="20"/>
              </w:rPr>
              <w:t>d’agents</w:t>
            </w:r>
          </w:p>
          <w:p w:rsidR="00502CA4" w:rsidRPr="00CF23C2" w:rsidRDefault="00502CA4" w:rsidP="002B5155">
            <w:pPr>
              <w:jc w:val="center"/>
              <w:rPr>
                <w:rFonts w:cs="Calibri"/>
                <w:b w:val="0"/>
                <w:bCs w:val="0"/>
                <w:color w:val="FF0000"/>
                <w:sz w:val="20"/>
                <w:szCs w:val="20"/>
              </w:rPr>
            </w:pPr>
          </w:p>
        </w:tc>
      </w:tr>
      <w:tr w:rsidR="00502CA4" w:rsidRPr="008162D7" w:rsidTr="00375F4B">
        <w:trPr>
          <w:trHeight w:val="397"/>
          <w:jc w:val="center"/>
        </w:trPr>
        <w:tc>
          <w:tcPr>
            <w:tcW w:w="1341" w:type="dxa"/>
            <w:vMerge w:val="restart"/>
            <w:tcBorders>
              <w:top w:val="nil"/>
              <w:left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:rsidR="00502CA4" w:rsidRPr="008162D7" w:rsidRDefault="00502CA4" w:rsidP="00A26EFB">
            <w:pPr>
              <w:jc w:val="center"/>
              <w:rPr>
                <w:rFonts w:cs="Calibri"/>
                <w:bCs w:val="0"/>
                <w:sz w:val="20"/>
                <w:szCs w:val="20"/>
              </w:rPr>
            </w:pPr>
            <w:r w:rsidRPr="008162D7">
              <w:rPr>
                <w:rFonts w:cs="Calibri"/>
                <w:bCs w:val="0"/>
                <w:sz w:val="20"/>
                <w:szCs w:val="20"/>
              </w:rPr>
              <w:t>1</w:t>
            </w:r>
          </w:p>
          <w:p w:rsidR="00502CA4" w:rsidRPr="008162D7" w:rsidRDefault="00502CA4" w:rsidP="00907711">
            <w:pPr>
              <w:jc w:val="right"/>
              <w:rPr>
                <w:rFonts w:cs="Calibri"/>
                <w:bCs w:val="0"/>
                <w:sz w:val="20"/>
                <w:szCs w:val="20"/>
              </w:rPr>
            </w:pPr>
          </w:p>
          <w:p w:rsidR="00502CA4" w:rsidRPr="008162D7" w:rsidRDefault="00502CA4" w:rsidP="00907711">
            <w:pPr>
              <w:jc w:val="right"/>
              <w:rPr>
                <w:rFonts w:cs="Calibri"/>
                <w:bCs w:val="0"/>
                <w:sz w:val="20"/>
                <w:szCs w:val="20"/>
              </w:rPr>
            </w:pP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:rsidR="00502CA4" w:rsidRPr="008162D7" w:rsidRDefault="00502CA4" w:rsidP="00A26EFB">
            <w:pPr>
              <w:rPr>
                <w:rFonts w:cs="Calibri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Calibri"/>
                <w:b w:val="0"/>
                <w:bCs w:val="0"/>
                <w:sz w:val="20"/>
                <w:szCs w:val="20"/>
              </w:rPr>
              <w:t>Lundi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502CA4" w:rsidRPr="008162D7" w:rsidRDefault="00502CA4" w:rsidP="001C1E7B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000000" w:fill="F2F2F2"/>
          </w:tcPr>
          <w:p w:rsidR="00502CA4" w:rsidRPr="008162D7" w:rsidRDefault="00502CA4" w:rsidP="001C1E7B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02CA4" w:rsidRPr="008162D7" w:rsidTr="00375F4B">
        <w:trPr>
          <w:trHeight w:val="397"/>
          <w:jc w:val="center"/>
        </w:trPr>
        <w:tc>
          <w:tcPr>
            <w:tcW w:w="1341" w:type="dxa"/>
            <w:vMerge/>
            <w:tcBorders>
              <w:left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502CA4" w:rsidRPr="008162D7" w:rsidRDefault="00502CA4" w:rsidP="00907711">
            <w:pPr>
              <w:jc w:val="right"/>
              <w:rPr>
                <w:rFonts w:cs="Calibri"/>
                <w:sz w:val="20"/>
                <w:szCs w:val="20"/>
              </w:rPr>
            </w:pP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:rsidR="00502CA4" w:rsidRPr="008162D7" w:rsidRDefault="00502CA4" w:rsidP="00A26EFB">
            <w:pPr>
              <w:rPr>
                <w:rFonts w:cs="Calibri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Calibri"/>
                <w:b w:val="0"/>
                <w:bCs w:val="0"/>
                <w:sz w:val="20"/>
                <w:szCs w:val="20"/>
              </w:rPr>
              <w:t>Mardi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502CA4" w:rsidRPr="008162D7" w:rsidRDefault="00502CA4" w:rsidP="001C1E7B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000000" w:fill="F2F2F2"/>
          </w:tcPr>
          <w:p w:rsidR="00502CA4" w:rsidRPr="008162D7" w:rsidRDefault="00502CA4" w:rsidP="001C1E7B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02CA4" w:rsidRPr="008162D7" w:rsidTr="00375F4B">
        <w:trPr>
          <w:trHeight w:val="397"/>
          <w:jc w:val="center"/>
        </w:trPr>
        <w:tc>
          <w:tcPr>
            <w:tcW w:w="1341" w:type="dxa"/>
            <w:vMerge/>
            <w:tcBorders>
              <w:left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502CA4" w:rsidRPr="008162D7" w:rsidRDefault="00502CA4" w:rsidP="00907711">
            <w:pPr>
              <w:jc w:val="right"/>
              <w:rPr>
                <w:rFonts w:cs="Calibri"/>
                <w:sz w:val="20"/>
                <w:szCs w:val="20"/>
              </w:rPr>
            </w:pP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:rsidR="00502CA4" w:rsidRPr="008162D7" w:rsidRDefault="00502CA4" w:rsidP="00A26EFB">
            <w:pPr>
              <w:rPr>
                <w:rFonts w:cs="Calibri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Calibri"/>
                <w:b w:val="0"/>
                <w:bCs w:val="0"/>
                <w:sz w:val="20"/>
                <w:szCs w:val="20"/>
              </w:rPr>
              <w:t>Mercredi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502CA4" w:rsidRPr="008162D7" w:rsidRDefault="00502CA4" w:rsidP="001C1E7B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000000" w:fill="F2F2F2"/>
          </w:tcPr>
          <w:p w:rsidR="00502CA4" w:rsidRPr="008162D7" w:rsidRDefault="00502CA4" w:rsidP="001C1E7B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02CA4" w:rsidRPr="008162D7" w:rsidTr="00375F4B">
        <w:trPr>
          <w:trHeight w:val="397"/>
          <w:jc w:val="center"/>
        </w:trPr>
        <w:tc>
          <w:tcPr>
            <w:tcW w:w="1341" w:type="dxa"/>
            <w:vMerge/>
            <w:tcBorders>
              <w:left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</w:tcPr>
          <w:p w:rsidR="00502CA4" w:rsidRPr="008162D7" w:rsidRDefault="00502CA4" w:rsidP="00907711">
            <w:pPr>
              <w:jc w:val="right"/>
              <w:rPr>
                <w:rFonts w:cs="Calibri"/>
                <w:sz w:val="20"/>
                <w:szCs w:val="20"/>
              </w:rPr>
            </w:pP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</w:tcPr>
          <w:p w:rsidR="00502CA4" w:rsidRPr="008162D7" w:rsidRDefault="00502CA4" w:rsidP="00A26EFB">
            <w:pPr>
              <w:rPr>
                <w:rFonts w:cs="Calibri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Calibri"/>
                <w:b w:val="0"/>
                <w:bCs w:val="0"/>
                <w:sz w:val="20"/>
                <w:szCs w:val="20"/>
              </w:rPr>
              <w:t>Jeudi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</w:tcPr>
          <w:p w:rsidR="00502CA4" w:rsidRPr="008162D7" w:rsidRDefault="00502CA4" w:rsidP="00767556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000000" w:fill="F2F2F2"/>
          </w:tcPr>
          <w:p w:rsidR="00502CA4" w:rsidRPr="008162D7" w:rsidRDefault="00502CA4" w:rsidP="00767556">
            <w:pPr>
              <w:rPr>
                <w:rFonts w:cs="Calibri"/>
                <w:sz w:val="20"/>
                <w:szCs w:val="20"/>
              </w:rPr>
            </w:pPr>
          </w:p>
        </w:tc>
      </w:tr>
      <w:tr w:rsidR="00502CA4" w:rsidRPr="008162D7" w:rsidTr="00375F4B">
        <w:trPr>
          <w:trHeight w:val="397"/>
          <w:jc w:val="center"/>
        </w:trPr>
        <w:tc>
          <w:tcPr>
            <w:tcW w:w="1341" w:type="dxa"/>
            <w:vMerge/>
            <w:tcBorders>
              <w:left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502CA4" w:rsidRPr="008162D7" w:rsidRDefault="00502CA4" w:rsidP="00907711">
            <w:pPr>
              <w:jc w:val="right"/>
              <w:rPr>
                <w:rFonts w:cs="Calibri"/>
                <w:sz w:val="20"/>
                <w:szCs w:val="20"/>
              </w:rPr>
            </w:pP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:rsidR="00502CA4" w:rsidRPr="008162D7" w:rsidRDefault="00502CA4" w:rsidP="00A26EFB">
            <w:pPr>
              <w:rPr>
                <w:rFonts w:cs="Calibri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Calibri"/>
                <w:b w:val="0"/>
                <w:bCs w:val="0"/>
                <w:sz w:val="20"/>
                <w:szCs w:val="20"/>
              </w:rPr>
              <w:t>Vendredi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502CA4" w:rsidRPr="008162D7" w:rsidRDefault="00502CA4" w:rsidP="001C1E7B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000000" w:fill="F2F2F2"/>
          </w:tcPr>
          <w:p w:rsidR="00502CA4" w:rsidRPr="008162D7" w:rsidRDefault="00502CA4" w:rsidP="001C1E7B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02CA4" w:rsidRPr="008162D7" w:rsidTr="00375F4B">
        <w:trPr>
          <w:trHeight w:val="397"/>
          <w:jc w:val="center"/>
        </w:trPr>
        <w:tc>
          <w:tcPr>
            <w:tcW w:w="1341" w:type="dxa"/>
            <w:vMerge/>
            <w:tcBorders>
              <w:left w:val="single" w:sz="4" w:space="0" w:color="3F3F3F"/>
              <w:bottom w:val="single" w:sz="4" w:space="0" w:color="auto"/>
              <w:right w:val="single" w:sz="4" w:space="0" w:color="3F3F3F"/>
            </w:tcBorders>
            <w:shd w:val="clear" w:color="000000" w:fill="F2F2F2"/>
            <w:noWrap/>
            <w:vAlign w:val="center"/>
          </w:tcPr>
          <w:p w:rsidR="00502CA4" w:rsidRPr="008162D7" w:rsidRDefault="00502CA4" w:rsidP="00907711">
            <w:pPr>
              <w:jc w:val="right"/>
              <w:rPr>
                <w:rFonts w:cs="Calibri"/>
                <w:bCs w:val="0"/>
                <w:sz w:val="20"/>
                <w:szCs w:val="20"/>
              </w:rPr>
            </w:pPr>
          </w:p>
        </w:tc>
        <w:tc>
          <w:tcPr>
            <w:tcW w:w="3732" w:type="dxa"/>
            <w:tcBorders>
              <w:left w:val="single" w:sz="4" w:space="0" w:color="3F3F3F"/>
              <w:bottom w:val="single" w:sz="4" w:space="0" w:color="auto"/>
              <w:right w:val="single" w:sz="4" w:space="0" w:color="3F3F3F"/>
            </w:tcBorders>
            <w:shd w:val="clear" w:color="000000" w:fill="F2F2F2"/>
            <w:vAlign w:val="center"/>
          </w:tcPr>
          <w:p w:rsidR="00502CA4" w:rsidRPr="008162D7" w:rsidRDefault="00502CA4" w:rsidP="00907711">
            <w:pPr>
              <w:jc w:val="right"/>
              <w:rPr>
                <w:rFonts w:cs="Calibri"/>
                <w:bCs w:val="0"/>
                <w:sz w:val="20"/>
                <w:szCs w:val="20"/>
              </w:rPr>
            </w:pPr>
            <w:r w:rsidRPr="008162D7">
              <w:rPr>
                <w:rFonts w:cs="Calibri"/>
                <w:bCs w:val="0"/>
                <w:sz w:val="20"/>
                <w:szCs w:val="20"/>
              </w:rPr>
              <w:t>Total 01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</w:tcPr>
          <w:p w:rsidR="00502CA4" w:rsidRPr="008162D7" w:rsidRDefault="00502CA4" w:rsidP="001C1E7B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000000" w:fill="F2F2F2"/>
          </w:tcPr>
          <w:p w:rsidR="00502CA4" w:rsidRPr="008162D7" w:rsidRDefault="00502CA4" w:rsidP="001C1E7B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02CA4" w:rsidRPr="008162D7" w:rsidTr="00375F4B">
        <w:trPr>
          <w:trHeight w:val="454"/>
          <w:jc w:val="center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</w:tcPr>
          <w:p w:rsidR="00502CA4" w:rsidRPr="008162D7" w:rsidRDefault="00502CA4" w:rsidP="000250A5">
            <w:pPr>
              <w:jc w:val="center"/>
              <w:rPr>
                <w:rFonts w:cs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</w:tcPr>
          <w:p w:rsidR="00502CA4" w:rsidRPr="008162D7" w:rsidRDefault="00502CA4" w:rsidP="000250A5">
            <w:pPr>
              <w:jc w:val="center"/>
              <w:rPr>
                <w:rFonts w:cs="Calibri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Calibri"/>
                <w:b w:val="0"/>
                <w:bCs w:val="0"/>
                <w:sz w:val="20"/>
                <w:szCs w:val="20"/>
              </w:rPr>
              <w:t>Prestations vacances scolaires</w:t>
            </w:r>
          </w:p>
        </w:tc>
        <w:tc>
          <w:tcPr>
            <w:tcW w:w="1964" w:type="dxa"/>
            <w:tcBorders>
              <w:top w:val="single" w:sz="4" w:space="0" w:color="3F3F3F"/>
              <w:left w:val="single" w:sz="4" w:space="0" w:color="auto"/>
              <w:bottom w:val="single" w:sz="4" w:space="0" w:color="3F3F3F"/>
              <w:right w:val="single" w:sz="4" w:space="0" w:color="3F3F3F"/>
            </w:tcBorders>
            <w:shd w:val="clear" w:color="auto" w:fill="CCC0D9" w:themeFill="accent4" w:themeFillTint="66"/>
            <w:noWrap/>
            <w:vAlign w:val="center"/>
          </w:tcPr>
          <w:p w:rsidR="00502CA4" w:rsidRPr="008162D7" w:rsidRDefault="00502CA4" w:rsidP="000250A5">
            <w:pPr>
              <w:jc w:val="center"/>
              <w:rPr>
                <w:rFonts w:cs="Calibri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Calibri"/>
                <w:b w:val="0"/>
                <w:bCs w:val="0"/>
                <w:sz w:val="20"/>
                <w:szCs w:val="20"/>
              </w:rPr>
              <w:t xml:space="preserve">Nombre d’heures </w:t>
            </w:r>
            <w:r w:rsidRPr="00164F24">
              <w:rPr>
                <w:rFonts w:cs="Calibri"/>
                <w:b w:val="0"/>
                <w:bCs w:val="0"/>
                <w:sz w:val="20"/>
                <w:szCs w:val="20"/>
              </w:rPr>
              <w:t>par agent</w:t>
            </w:r>
          </w:p>
        </w:tc>
        <w:tc>
          <w:tcPr>
            <w:tcW w:w="150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CCC0D9" w:themeFill="accent4" w:themeFillTint="66"/>
          </w:tcPr>
          <w:p w:rsidR="00502CA4" w:rsidRPr="00164F24" w:rsidRDefault="00502CA4" w:rsidP="00164F24">
            <w:pPr>
              <w:rPr>
                <w:rFonts w:cs="Calibri"/>
                <w:b w:val="0"/>
                <w:bCs w:val="0"/>
                <w:sz w:val="20"/>
                <w:szCs w:val="20"/>
              </w:rPr>
            </w:pPr>
            <w:r>
              <w:rPr>
                <w:rFonts w:cs="Calibri"/>
                <w:b w:val="0"/>
                <w:bCs w:val="0"/>
                <w:sz w:val="20"/>
                <w:szCs w:val="20"/>
              </w:rPr>
              <w:t xml:space="preserve">    </w:t>
            </w:r>
            <w:r w:rsidRPr="00164F24">
              <w:rPr>
                <w:rFonts w:cs="Calibri"/>
                <w:b w:val="0"/>
                <w:bCs w:val="0"/>
                <w:sz w:val="20"/>
                <w:szCs w:val="20"/>
              </w:rPr>
              <w:t xml:space="preserve">Nombre </w:t>
            </w:r>
          </w:p>
          <w:p w:rsidR="00502CA4" w:rsidRPr="00CF23C2" w:rsidRDefault="00502CA4" w:rsidP="00164F24">
            <w:pPr>
              <w:jc w:val="center"/>
              <w:rPr>
                <w:rFonts w:cs="Calibri"/>
                <w:b w:val="0"/>
                <w:bCs w:val="0"/>
                <w:color w:val="FF0000"/>
                <w:sz w:val="20"/>
                <w:szCs w:val="20"/>
              </w:rPr>
            </w:pPr>
            <w:r w:rsidRPr="00164F24">
              <w:rPr>
                <w:rFonts w:cs="Calibri"/>
                <w:b w:val="0"/>
                <w:bCs w:val="0"/>
                <w:sz w:val="20"/>
                <w:szCs w:val="20"/>
              </w:rPr>
              <w:t>d’agents</w:t>
            </w:r>
          </w:p>
        </w:tc>
      </w:tr>
      <w:tr w:rsidR="00502CA4" w:rsidRPr="008162D7" w:rsidTr="00375F4B">
        <w:trPr>
          <w:trHeight w:val="397"/>
          <w:jc w:val="center"/>
        </w:trPr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02CA4" w:rsidRPr="008162D7" w:rsidRDefault="00502CA4" w:rsidP="00B715B6">
            <w:pPr>
              <w:jc w:val="center"/>
              <w:rPr>
                <w:rFonts w:cs="Calibri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02CA4" w:rsidRPr="008162D7" w:rsidRDefault="00502CA4" w:rsidP="00A659A2">
            <w:pPr>
              <w:rPr>
                <w:rFonts w:cs="Calibri"/>
                <w:b w:val="0"/>
                <w:bCs w:val="0"/>
                <w:sz w:val="20"/>
                <w:szCs w:val="20"/>
              </w:rPr>
            </w:pPr>
            <w:r>
              <w:rPr>
                <w:rFonts w:cs="Calibri"/>
                <w:b w:val="0"/>
                <w:bCs w:val="0"/>
                <w:sz w:val="20"/>
                <w:szCs w:val="20"/>
              </w:rPr>
              <w:t>Entretien général </w:t>
            </w:r>
            <w:r w:rsidRPr="00164F24">
              <w:rPr>
                <w:rFonts w:cs="Calibri"/>
                <w:b w:val="0"/>
                <w:bCs w:val="0"/>
                <w:sz w:val="20"/>
                <w:szCs w:val="20"/>
              </w:rPr>
              <w:t>: remise en état</w:t>
            </w:r>
            <w:r w:rsidRPr="00CF23C2">
              <w:rPr>
                <w:rFonts w:cs="Calibri"/>
                <w:bCs w:val="0"/>
                <w:color w:val="FF0000"/>
                <w:sz w:val="20"/>
                <w:szCs w:val="20"/>
              </w:rPr>
              <w:t xml:space="preserve"> </w:t>
            </w:r>
            <w:r w:rsidRPr="00164F24">
              <w:rPr>
                <w:rFonts w:cs="Calibri"/>
                <w:b w:val="0"/>
                <w:bCs w:val="0"/>
                <w:sz w:val="20"/>
                <w:szCs w:val="20"/>
              </w:rPr>
              <w:t>et ALSH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3F3F3F"/>
              <w:right w:val="single" w:sz="4" w:space="0" w:color="3F3F3F"/>
            </w:tcBorders>
            <w:shd w:val="clear" w:color="auto" w:fill="F2F2F2"/>
            <w:noWrap/>
            <w:vAlign w:val="bottom"/>
          </w:tcPr>
          <w:p w:rsidR="00502CA4" w:rsidRPr="008162D7" w:rsidRDefault="00502CA4" w:rsidP="00B715B6">
            <w:pPr>
              <w:jc w:val="center"/>
              <w:rPr>
                <w:rFonts w:cs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/>
          </w:tcPr>
          <w:p w:rsidR="00502CA4" w:rsidRPr="008162D7" w:rsidRDefault="00502CA4" w:rsidP="001C1E7B">
            <w:pPr>
              <w:jc w:val="center"/>
              <w:rPr>
                <w:rFonts w:cs="Calibri"/>
                <w:b w:val="0"/>
                <w:bCs w:val="0"/>
                <w:sz w:val="20"/>
                <w:szCs w:val="20"/>
              </w:rPr>
            </w:pPr>
          </w:p>
        </w:tc>
      </w:tr>
      <w:tr w:rsidR="00502CA4" w:rsidRPr="008162D7" w:rsidTr="00375F4B">
        <w:trPr>
          <w:trHeight w:val="397"/>
          <w:jc w:val="center"/>
        </w:trPr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502CA4" w:rsidRPr="008162D7" w:rsidRDefault="00502CA4" w:rsidP="001C1E7B">
            <w:pPr>
              <w:jc w:val="center"/>
              <w:rPr>
                <w:rFonts w:cs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02CA4" w:rsidRPr="008162D7" w:rsidRDefault="00502CA4" w:rsidP="00B715B6">
            <w:pPr>
              <w:rPr>
                <w:rFonts w:cs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3F3F3F"/>
            </w:tcBorders>
            <w:shd w:val="clear" w:color="auto" w:fill="F2F2F2"/>
            <w:noWrap/>
            <w:vAlign w:val="bottom"/>
          </w:tcPr>
          <w:p w:rsidR="00502CA4" w:rsidRPr="008162D7" w:rsidRDefault="00502CA4" w:rsidP="001C1E7B">
            <w:pPr>
              <w:jc w:val="center"/>
              <w:rPr>
                <w:rFonts w:cs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/>
          </w:tcPr>
          <w:p w:rsidR="00502CA4" w:rsidRPr="008162D7" w:rsidRDefault="00502CA4" w:rsidP="001C1E7B">
            <w:pPr>
              <w:jc w:val="center"/>
              <w:rPr>
                <w:rFonts w:cs="Calibri"/>
                <w:b w:val="0"/>
                <w:bCs w:val="0"/>
                <w:sz w:val="20"/>
                <w:szCs w:val="20"/>
              </w:rPr>
            </w:pPr>
          </w:p>
        </w:tc>
      </w:tr>
      <w:tr w:rsidR="00502CA4" w:rsidRPr="008162D7" w:rsidTr="00375F4B">
        <w:trPr>
          <w:trHeight w:val="399"/>
          <w:jc w:val="center"/>
        </w:trPr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502CA4" w:rsidRPr="008162D7" w:rsidRDefault="00502CA4" w:rsidP="001C1E7B">
            <w:pPr>
              <w:jc w:val="center"/>
              <w:rPr>
                <w:rFonts w:cs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02CA4" w:rsidRPr="008162D7" w:rsidRDefault="00502CA4" w:rsidP="008E3594">
            <w:pPr>
              <w:jc w:val="right"/>
              <w:rPr>
                <w:rFonts w:cs="Calibri"/>
                <w:bCs w:val="0"/>
                <w:sz w:val="20"/>
                <w:szCs w:val="20"/>
              </w:rPr>
            </w:pPr>
            <w:r w:rsidRPr="008162D7">
              <w:rPr>
                <w:rFonts w:cs="Calibri"/>
                <w:bCs w:val="0"/>
                <w:sz w:val="20"/>
                <w:szCs w:val="20"/>
              </w:rPr>
              <w:t>Total 02</w:t>
            </w:r>
          </w:p>
          <w:p w:rsidR="00502CA4" w:rsidRPr="008162D7" w:rsidRDefault="00502CA4" w:rsidP="00A659A2">
            <w:pPr>
              <w:jc w:val="center"/>
              <w:rPr>
                <w:rFonts w:cs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502CA4" w:rsidRPr="008162D7" w:rsidRDefault="00502CA4" w:rsidP="001C1E7B">
            <w:pPr>
              <w:jc w:val="center"/>
              <w:rPr>
                <w:rFonts w:cs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3F3F3F"/>
            </w:tcBorders>
            <w:shd w:val="clear" w:color="auto" w:fill="F2F2F2"/>
          </w:tcPr>
          <w:p w:rsidR="00502CA4" w:rsidRPr="008162D7" w:rsidRDefault="00502CA4" w:rsidP="001C1E7B">
            <w:pPr>
              <w:jc w:val="center"/>
              <w:rPr>
                <w:rFonts w:cs="Calibri"/>
                <w:b w:val="0"/>
                <w:bCs w:val="0"/>
                <w:sz w:val="20"/>
                <w:szCs w:val="20"/>
              </w:rPr>
            </w:pPr>
          </w:p>
        </w:tc>
      </w:tr>
      <w:tr w:rsidR="00502CA4" w:rsidRPr="008162D7" w:rsidTr="00375F4B">
        <w:trPr>
          <w:trHeight w:val="59"/>
          <w:jc w:val="center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502CA4" w:rsidRPr="00CF23C2" w:rsidRDefault="00502CA4" w:rsidP="00164F24">
            <w:pPr>
              <w:rPr>
                <w:rFonts w:cs="Calibri"/>
                <w:b w:val="0"/>
                <w:bCs w:val="0"/>
                <w:color w:val="FF0000"/>
                <w:sz w:val="20"/>
                <w:szCs w:val="20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502CA4" w:rsidRPr="00CF23C2" w:rsidRDefault="00502CA4" w:rsidP="00C94F94">
            <w:pPr>
              <w:jc w:val="center"/>
              <w:rPr>
                <w:rFonts w:cs="Calibri"/>
                <w:b w:val="0"/>
                <w:bCs w:val="0"/>
                <w:color w:val="FF0000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3F3F3F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502CA4" w:rsidRPr="00CF23C2" w:rsidRDefault="00502CA4" w:rsidP="00607E38">
            <w:pPr>
              <w:jc w:val="center"/>
              <w:rPr>
                <w:rFonts w:cs="Calibri"/>
                <w:b w:val="0"/>
                <w:bCs w:val="0"/>
                <w:color w:val="FF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502CA4" w:rsidRPr="00CF23C2" w:rsidRDefault="00502CA4" w:rsidP="00607E38">
            <w:pPr>
              <w:jc w:val="center"/>
              <w:rPr>
                <w:rFonts w:cs="Calibri"/>
                <w:b w:val="0"/>
                <w:bCs w:val="0"/>
                <w:color w:val="FF0000"/>
                <w:sz w:val="20"/>
                <w:szCs w:val="20"/>
              </w:rPr>
            </w:pPr>
          </w:p>
        </w:tc>
      </w:tr>
      <w:tr w:rsidR="00502CA4" w:rsidRPr="008162D7" w:rsidTr="00375F4B">
        <w:trPr>
          <w:trHeight w:val="397"/>
          <w:jc w:val="center"/>
        </w:trPr>
        <w:tc>
          <w:tcPr>
            <w:tcW w:w="1341" w:type="dxa"/>
            <w:tcBorders>
              <w:top w:val="single" w:sz="4" w:space="0" w:color="auto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502CA4" w:rsidRPr="008162D7" w:rsidRDefault="00502CA4" w:rsidP="00A26EFB">
            <w:pPr>
              <w:jc w:val="center"/>
              <w:rPr>
                <w:rFonts w:cs="Calibri"/>
                <w:sz w:val="20"/>
                <w:szCs w:val="20"/>
              </w:rPr>
            </w:pPr>
            <w:r w:rsidRPr="008162D7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3732" w:type="dxa"/>
            <w:tcBorders>
              <w:top w:val="single" w:sz="4" w:space="0" w:color="auto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:rsidR="00502CA4" w:rsidRPr="008162D7" w:rsidRDefault="00502CA4" w:rsidP="00607E38">
            <w:pPr>
              <w:rPr>
                <w:rFonts w:cs="Calibri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Calibri"/>
                <w:b w:val="0"/>
                <w:bCs w:val="0"/>
                <w:sz w:val="20"/>
                <w:szCs w:val="20"/>
              </w:rPr>
              <w:t>Entretien de la vitrerie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02CA4" w:rsidRPr="008162D7" w:rsidRDefault="00502CA4" w:rsidP="001C1E7B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502CA4" w:rsidRPr="008162D7" w:rsidRDefault="00502CA4" w:rsidP="001C1E7B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02CA4" w:rsidRPr="008162D7" w:rsidTr="00375F4B">
        <w:trPr>
          <w:trHeight w:val="397"/>
          <w:jc w:val="center"/>
        </w:trPr>
        <w:tc>
          <w:tcPr>
            <w:tcW w:w="1341" w:type="dxa"/>
            <w:vMerge w:val="restart"/>
            <w:tcBorders>
              <w:left w:val="single" w:sz="4" w:space="0" w:color="3F3F3F"/>
              <w:right w:val="single" w:sz="4" w:space="0" w:color="3F3F3F"/>
            </w:tcBorders>
            <w:shd w:val="clear" w:color="auto" w:fill="F2F2F2" w:themeFill="background1" w:themeFillShade="F2"/>
            <w:noWrap/>
            <w:vAlign w:val="center"/>
          </w:tcPr>
          <w:p w:rsidR="00502CA4" w:rsidRPr="008162D7" w:rsidRDefault="00502CA4" w:rsidP="001C1E7B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3732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 w:themeFill="background1" w:themeFillShade="F2"/>
            <w:vAlign w:val="center"/>
          </w:tcPr>
          <w:p w:rsidR="00502CA4" w:rsidRPr="008162D7" w:rsidRDefault="00502CA4" w:rsidP="00607E38">
            <w:pPr>
              <w:rPr>
                <w:rFonts w:cs="Calibri"/>
                <w:b w:val="0"/>
                <w:bCs w:val="0"/>
                <w:sz w:val="20"/>
                <w:szCs w:val="20"/>
              </w:rPr>
            </w:pPr>
            <w:r w:rsidRPr="008162D7">
              <w:rPr>
                <w:rFonts w:cs="Calibri"/>
                <w:b w:val="0"/>
                <w:bCs w:val="0"/>
                <w:sz w:val="20"/>
                <w:szCs w:val="20"/>
              </w:rPr>
              <w:t>Passage école primaire (maternelle et élémentaire réfectoire- Alsh</w:t>
            </w:r>
            <w:r>
              <w:rPr>
                <w:rFonts w:cs="Calibri"/>
                <w:b w:val="0"/>
                <w:bCs w:val="0"/>
                <w:sz w:val="20"/>
                <w:szCs w:val="20"/>
              </w:rPr>
              <w:t xml:space="preserve">) de la </w:t>
            </w:r>
            <w:r w:rsidRPr="008162D7">
              <w:rPr>
                <w:rFonts w:cs="Calibri"/>
                <w:b w:val="0"/>
                <w:bCs w:val="0"/>
                <w:sz w:val="20"/>
                <w:szCs w:val="20"/>
              </w:rPr>
              <w:t>Mono-brosse</w:t>
            </w:r>
          </w:p>
        </w:tc>
        <w:tc>
          <w:tcPr>
            <w:tcW w:w="196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2CA4" w:rsidRPr="008162D7" w:rsidRDefault="00502CA4" w:rsidP="001C1E7B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02CA4" w:rsidRPr="008162D7" w:rsidRDefault="00502CA4" w:rsidP="001C1E7B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02CA4" w:rsidRPr="008162D7" w:rsidTr="00375F4B">
        <w:trPr>
          <w:trHeight w:val="397"/>
          <w:jc w:val="center"/>
        </w:trPr>
        <w:tc>
          <w:tcPr>
            <w:tcW w:w="1341" w:type="dxa"/>
            <w:vMerge/>
            <w:tcBorders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 w:themeFill="background1" w:themeFillShade="F2"/>
            <w:noWrap/>
            <w:vAlign w:val="center"/>
          </w:tcPr>
          <w:p w:rsidR="00502CA4" w:rsidRPr="008162D7" w:rsidRDefault="00502CA4" w:rsidP="001C1E7B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732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 w:themeFill="background1" w:themeFillShade="F2"/>
            <w:vAlign w:val="center"/>
          </w:tcPr>
          <w:p w:rsidR="00502CA4" w:rsidRPr="008162D7" w:rsidRDefault="00502CA4" w:rsidP="00607E38">
            <w:pPr>
              <w:rPr>
                <w:rFonts w:cs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2CA4" w:rsidRPr="008162D7" w:rsidRDefault="00502CA4" w:rsidP="001C1E7B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02CA4" w:rsidRPr="008162D7" w:rsidRDefault="00502CA4" w:rsidP="001C1E7B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02CA4" w:rsidRPr="008162D7" w:rsidTr="00375F4B">
        <w:trPr>
          <w:trHeight w:val="397"/>
          <w:jc w:val="center"/>
        </w:trPr>
        <w:tc>
          <w:tcPr>
            <w:tcW w:w="1341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 w:themeFill="background1" w:themeFillShade="F2"/>
            <w:noWrap/>
            <w:vAlign w:val="center"/>
          </w:tcPr>
          <w:p w:rsidR="00502CA4" w:rsidRPr="008162D7" w:rsidRDefault="00502CA4" w:rsidP="001C1E7B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000000" w:fill="D8D8D8"/>
            <w:vAlign w:val="bottom"/>
          </w:tcPr>
          <w:p w:rsidR="00502CA4" w:rsidRPr="008162D7" w:rsidRDefault="00502CA4" w:rsidP="00A40F82">
            <w:pPr>
              <w:rPr>
                <w:rFonts w:cs="Calibri"/>
                <w:sz w:val="20"/>
                <w:szCs w:val="20"/>
              </w:rPr>
            </w:pPr>
            <w:r w:rsidRPr="008162D7">
              <w:rPr>
                <w:rFonts w:cs="Calibri"/>
                <w:b w:val="0"/>
                <w:bCs w:val="0"/>
                <w:sz w:val="20"/>
                <w:szCs w:val="20"/>
              </w:rPr>
              <w:t>Passage des 2 couloirs, de la mono-brosse avec application</w:t>
            </w:r>
          </w:p>
        </w:tc>
        <w:tc>
          <w:tcPr>
            <w:tcW w:w="196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2CA4" w:rsidRPr="008162D7" w:rsidRDefault="00502CA4" w:rsidP="001C1E7B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02CA4" w:rsidRPr="008162D7" w:rsidRDefault="00502CA4" w:rsidP="001C1E7B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02CA4" w:rsidRPr="008162D7" w:rsidTr="00375F4B">
        <w:trPr>
          <w:trHeight w:val="397"/>
          <w:jc w:val="center"/>
        </w:trPr>
        <w:tc>
          <w:tcPr>
            <w:tcW w:w="5073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noWrap/>
            <w:vAlign w:val="center"/>
            <w:hideMark/>
          </w:tcPr>
          <w:p w:rsidR="00502CA4" w:rsidRPr="008162D7" w:rsidRDefault="00502CA4" w:rsidP="00907711">
            <w:pPr>
              <w:rPr>
                <w:rFonts w:cs="Calibri"/>
                <w:bCs w:val="0"/>
                <w:sz w:val="20"/>
                <w:szCs w:val="20"/>
              </w:rPr>
            </w:pPr>
            <w:r>
              <w:rPr>
                <w:rFonts w:cs="Calibri"/>
                <w:bCs w:val="0"/>
                <w:sz w:val="20"/>
                <w:szCs w:val="20"/>
              </w:rPr>
              <w:t xml:space="preserve">                     Total variantes obligatoires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02CA4" w:rsidRPr="008162D7" w:rsidRDefault="00502CA4" w:rsidP="001C1E7B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502CA4" w:rsidRPr="008162D7" w:rsidRDefault="00502CA4" w:rsidP="001C1E7B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116E42" w:rsidRPr="008162D7" w:rsidRDefault="00116E42">
      <w:pPr>
        <w:rPr>
          <w:rFonts w:cs="Arial"/>
          <w:b w:val="0"/>
          <w:bCs w:val="0"/>
          <w:sz w:val="20"/>
          <w:szCs w:val="20"/>
        </w:rPr>
      </w:pPr>
    </w:p>
    <w:p w:rsidR="00907711" w:rsidRPr="008162D7" w:rsidRDefault="00907711">
      <w:pPr>
        <w:rPr>
          <w:rFonts w:cs="Arial"/>
          <w:b w:val="0"/>
          <w:bCs w:val="0"/>
          <w:sz w:val="20"/>
          <w:szCs w:val="20"/>
        </w:rPr>
      </w:pPr>
    </w:p>
    <w:p w:rsidR="00907711" w:rsidRPr="008162D7" w:rsidRDefault="00907711">
      <w:pPr>
        <w:rPr>
          <w:rFonts w:cs="Arial"/>
          <w:b w:val="0"/>
          <w:bCs w:val="0"/>
          <w:sz w:val="20"/>
          <w:szCs w:val="20"/>
        </w:rPr>
      </w:pPr>
    </w:p>
    <w:p w:rsidR="00C634AF" w:rsidRDefault="00C634AF">
      <w:pPr>
        <w:rPr>
          <w:rFonts w:cs="Arial"/>
          <w:b w:val="0"/>
          <w:bCs w:val="0"/>
          <w:sz w:val="20"/>
          <w:szCs w:val="20"/>
        </w:rPr>
      </w:pPr>
      <w:r>
        <w:rPr>
          <w:rFonts w:cs="Arial"/>
          <w:b w:val="0"/>
          <w:bCs w:val="0"/>
          <w:sz w:val="20"/>
          <w:szCs w:val="20"/>
        </w:rPr>
        <w:br w:type="page"/>
      </w:r>
    </w:p>
    <w:p w:rsidR="00907711" w:rsidRPr="008162D7" w:rsidRDefault="00907711">
      <w:pPr>
        <w:rPr>
          <w:rFonts w:cs="Arial"/>
          <w:b w:val="0"/>
          <w:bCs w:val="0"/>
          <w:sz w:val="20"/>
          <w:szCs w:val="20"/>
        </w:rPr>
      </w:pPr>
    </w:p>
    <w:p w:rsidR="00A26EFB" w:rsidRPr="008162D7" w:rsidRDefault="00A26EFB" w:rsidP="00116E42">
      <w:pPr>
        <w:ind w:left="360"/>
        <w:jc w:val="center"/>
        <w:rPr>
          <w:rFonts w:cs="Arial"/>
          <w:bCs w:val="0"/>
          <w:sz w:val="20"/>
          <w:szCs w:val="20"/>
        </w:rPr>
      </w:pPr>
    </w:p>
    <w:p w:rsidR="005F6ABA" w:rsidRPr="008162D7" w:rsidRDefault="00116E42" w:rsidP="00116E42">
      <w:pPr>
        <w:ind w:left="360"/>
        <w:jc w:val="center"/>
        <w:rPr>
          <w:rFonts w:cs="Arial"/>
          <w:bCs w:val="0"/>
          <w:sz w:val="20"/>
          <w:szCs w:val="20"/>
          <w:u w:val="single"/>
        </w:rPr>
      </w:pPr>
      <w:r w:rsidRPr="008162D7">
        <w:rPr>
          <w:rFonts w:cs="Arial"/>
          <w:bCs w:val="0"/>
          <w:sz w:val="20"/>
          <w:szCs w:val="20"/>
          <w:u w:val="single"/>
        </w:rPr>
        <w:t>PROPOSITION FINANCIERE</w:t>
      </w:r>
    </w:p>
    <w:p w:rsidR="00907711" w:rsidRPr="008162D7" w:rsidRDefault="00907711" w:rsidP="00116E42">
      <w:pPr>
        <w:ind w:left="360"/>
        <w:jc w:val="center"/>
        <w:rPr>
          <w:rFonts w:cs="Arial"/>
          <w:bCs w:val="0"/>
          <w:sz w:val="20"/>
          <w:szCs w:val="20"/>
        </w:rPr>
      </w:pPr>
    </w:p>
    <w:p w:rsidR="00907711" w:rsidRPr="008162D7" w:rsidRDefault="00907711" w:rsidP="00116E42">
      <w:pPr>
        <w:ind w:left="360"/>
        <w:jc w:val="center"/>
        <w:rPr>
          <w:rFonts w:cs="Arial"/>
          <w:bCs w:val="0"/>
          <w:sz w:val="20"/>
          <w:szCs w:val="20"/>
        </w:rPr>
      </w:pPr>
    </w:p>
    <w:p w:rsidR="00907711" w:rsidRPr="008162D7" w:rsidRDefault="00907711" w:rsidP="00116E42">
      <w:pPr>
        <w:ind w:left="360"/>
        <w:jc w:val="center"/>
        <w:rPr>
          <w:rFonts w:cs="Arial"/>
          <w:bCs w:val="0"/>
          <w:sz w:val="20"/>
          <w:szCs w:val="20"/>
        </w:rPr>
      </w:pPr>
    </w:p>
    <w:p w:rsidR="005F6ABA" w:rsidRPr="008162D7" w:rsidRDefault="00521830" w:rsidP="00B35C28">
      <w:pPr>
        <w:ind w:left="360"/>
        <w:jc w:val="both"/>
        <w:rPr>
          <w:rFonts w:cs="Arial"/>
          <w:b w:val="0"/>
          <w:bCs w:val="0"/>
          <w:sz w:val="20"/>
          <w:szCs w:val="20"/>
        </w:rPr>
      </w:pP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30479</wp:posOffset>
                </wp:positionV>
                <wp:extent cx="6629400" cy="0"/>
                <wp:effectExtent l="0" t="1905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8421D5" id="Line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2.4pt" to="513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" strokeweight="3pt">
                <v:stroke linestyle="thinThin"/>
              </v:line>
            </w:pict>
          </mc:Fallback>
        </mc:AlternateContent>
      </w:r>
    </w:p>
    <w:p w:rsidR="005F6ABA" w:rsidRPr="008162D7" w:rsidRDefault="005F6ABA" w:rsidP="00B35C28">
      <w:pPr>
        <w:ind w:left="360"/>
        <w:jc w:val="both"/>
        <w:rPr>
          <w:rFonts w:cs="Arial"/>
          <w:b w:val="0"/>
          <w:bCs w:val="0"/>
          <w:sz w:val="20"/>
          <w:szCs w:val="20"/>
        </w:rPr>
      </w:pPr>
    </w:p>
    <w:tbl>
      <w:tblPr>
        <w:tblStyle w:val="Trameclaire-Accent4"/>
        <w:tblW w:w="7621" w:type="dxa"/>
        <w:tblInd w:w="1640" w:type="dxa"/>
        <w:tblLook w:val="01E0" w:firstRow="1" w:lastRow="1" w:firstColumn="1" w:lastColumn="1" w:noHBand="0" w:noVBand="0"/>
      </w:tblPr>
      <w:tblGrid>
        <w:gridCol w:w="3936"/>
        <w:gridCol w:w="3685"/>
      </w:tblGrid>
      <w:tr w:rsidR="0069648E" w:rsidRPr="008162D7" w:rsidTr="008E35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ABA" w:rsidRPr="008162D7" w:rsidRDefault="005F6ABA" w:rsidP="00907711">
            <w:pPr>
              <w:jc w:val="center"/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PROPOSITION DE PRESTATION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ABA" w:rsidRPr="008162D7" w:rsidRDefault="005F6ABA" w:rsidP="00907711">
            <w:pPr>
              <w:jc w:val="center"/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Prix annuel (TTC)</w:t>
            </w:r>
          </w:p>
        </w:tc>
      </w:tr>
      <w:tr w:rsidR="0069648E" w:rsidRPr="008162D7" w:rsidTr="008E35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ABA" w:rsidRPr="008162D7" w:rsidRDefault="005F6ABA" w:rsidP="00907711">
            <w:pPr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 xml:space="preserve">DESCRIPTIF 1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5F6ABA" w:rsidRPr="008162D7" w:rsidRDefault="005F6ABA" w:rsidP="00D0419C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9648E" w:rsidRPr="008162D7" w:rsidTr="008E359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ABA" w:rsidRPr="008162D7" w:rsidRDefault="005F6ABA" w:rsidP="00907711">
            <w:pPr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DESCRIPTIF 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5F6ABA" w:rsidRPr="008162D7" w:rsidRDefault="005F6ABA" w:rsidP="00D0419C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9648E" w:rsidRPr="008162D7" w:rsidTr="008E35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ABA" w:rsidRPr="008162D7" w:rsidRDefault="005F6ABA" w:rsidP="00907711">
            <w:pPr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>DESCRIPTIF 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5F6ABA" w:rsidRPr="008162D7" w:rsidRDefault="005F6ABA" w:rsidP="00D0419C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9648E" w:rsidRPr="008162D7" w:rsidTr="008E359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ABA" w:rsidRPr="008162D7" w:rsidRDefault="006E57D3" w:rsidP="009077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DESCRIPTIF 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5F6ABA" w:rsidRPr="008162D7" w:rsidRDefault="005F6ABA" w:rsidP="00D0419C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07E38" w:rsidRPr="008162D7" w:rsidTr="008E35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E38" w:rsidRPr="008162D7" w:rsidRDefault="00607E38" w:rsidP="00907711">
            <w:pPr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 xml:space="preserve">DESCRIPTIF </w:t>
            </w:r>
            <w:r w:rsidR="006E57D3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607E38" w:rsidRPr="008162D7" w:rsidRDefault="00607E38" w:rsidP="00D0419C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9648E" w:rsidRPr="008162D7" w:rsidTr="008E359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ABA" w:rsidRPr="008162D7" w:rsidRDefault="005F6ABA" w:rsidP="00907711">
            <w:pPr>
              <w:jc w:val="right"/>
              <w:rPr>
                <w:rFonts w:cs="Arial"/>
                <w:sz w:val="20"/>
                <w:szCs w:val="20"/>
              </w:rPr>
            </w:pPr>
            <w:r w:rsidRPr="008162D7">
              <w:rPr>
                <w:rFonts w:cs="Arial"/>
                <w:sz w:val="20"/>
                <w:szCs w:val="20"/>
              </w:rPr>
              <w:t xml:space="preserve">     TOTAL TTC      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5F6ABA" w:rsidRPr="008162D7" w:rsidRDefault="005F6ABA" w:rsidP="00D0419C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5F6ABA" w:rsidRPr="008162D7" w:rsidRDefault="005F6ABA" w:rsidP="005743E3">
      <w:pPr>
        <w:jc w:val="both"/>
        <w:rPr>
          <w:rFonts w:cs="Arial"/>
          <w:b w:val="0"/>
          <w:bCs w:val="0"/>
          <w:sz w:val="20"/>
          <w:szCs w:val="20"/>
        </w:rPr>
      </w:pPr>
    </w:p>
    <w:p w:rsidR="00907711" w:rsidRPr="008162D7" w:rsidRDefault="00907711" w:rsidP="005743E3">
      <w:pPr>
        <w:jc w:val="both"/>
        <w:rPr>
          <w:rFonts w:cs="Arial"/>
          <w:b w:val="0"/>
          <w:bCs w:val="0"/>
          <w:sz w:val="20"/>
          <w:szCs w:val="20"/>
        </w:rPr>
      </w:pPr>
    </w:p>
    <w:p w:rsidR="005F6ABA" w:rsidRPr="008162D7" w:rsidRDefault="006F75F7" w:rsidP="005743E3">
      <w:pPr>
        <w:jc w:val="both"/>
        <w:rPr>
          <w:rFonts w:cs="Arial"/>
          <w:b w:val="0"/>
          <w:bCs w:val="0"/>
          <w:sz w:val="20"/>
          <w:szCs w:val="20"/>
        </w:rPr>
      </w:pPr>
      <w:r w:rsidRPr="008162D7">
        <w:rPr>
          <w:rFonts w:cs="Arial"/>
          <w:b w:val="0"/>
          <w:bCs w:val="0"/>
          <w:sz w:val="20"/>
          <w:szCs w:val="20"/>
        </w:rPr>
        <w:t xml:space="preserve">Date : </w:t>
      </w:r>
    </w:p>
    <w:p w:rsidR="00907711" w:rsidRPr="008162D7" w:rsidRDefault="00907711" w:rsidP="005743E3">
      <w:pPr>
        <w:jc w:val="both"/>
        <w:rPr>
          <w:rFonts w:cs="Arial"/>
          <w:b w:val="0"/>
          <w:bCs w:val="0"/>
          <w:sz w:val="20"/>
          <w:szCs w:val="20"/>
        </w:rPr>
      </w:pPr>
    </w:p>
    <w:p w:rsidR="005F6ABA" w:rsidRPr="008162D7" w:rsidRDefault="005F6ABA" w:rsidP="005743E3">
      <w:pPr>
        <w:jc w:val="both"/>
        <w:rPr>
          <w:rFonts w:cs="Arial"/>
          <w:b w:val="0"/>
          <w:bCs w:val="0"/>
          <w:sz w:val="20"/>
          <w:szCs w:val="20"/>
        </w:rPr>
      </w:pPr>
      <w:r w:rsidRPr="008162D7">
        <w:rPr>
          <w:rFonts w:cs="Arial"/>
          <w:b w:val="0"/>
          <w:bCs w:val="0"/>
          <w:sz w:val="20"/>
          <w:szCs w:val="20"/>
        </w:rPr>
        <w:t>Signature de l’entreprise,</w:t>
      </w:r>
    </w:p>
    <w:p w:rsidR="005F6ABA" w:rsidRPr="008162D7" w:rsidRDefault="005F6ABA" w:rsidP="005743E3">
      <w:pPr>
        <w:jc w:val="both"/>
        <w:rPr>
          <w:rFonts w:cs="Arial"/>
          <w:b w:val="0"/>
          <w:bCs w:val="0"/>
          <w:sz w:val="20"/>
          <w:szCs w:val="20"/>
        </w:rPr>
      </w:pPr>
      <w:r w:rsidRPr="008162D7">
        <w:rPr>
          <w:rFonts w:cs="Arial"/>
          <w:b w:val="0"/>
          <w:bCs w:val="0"/>
          <w:sz w:val="20"/>
          <w:szCs w:val="20"/>
        </w:rPr>
        <w:t>Pour acceptation.</w:t>
      </w:r>
    </w:p>
    <w:p w:rsidR="008162D7" w:rsidRDefault="008162D7">
      <w:pPr>
        <w:jc w:val="both"/>
        <w:rPr>
          <w:rFonts w:cs="Arial"/>
          <w:b w:val="0"/>
          <w:bCs w:val="0"/>
          <w:sz w:val="20"/>
          <w:szCs w:val="20"/>
        </w:rPr>
      </w:pPr>
    </w:p>
    <w:p w:rsidR="00AE0F8B" w:rsidRDefault="00AE0F8B">
      <w:pPr>
        <w:jc w:val="both"/>
        <w:rPr>
          <w:rFonts w:cs="Arial"/>
          <w:b w:val="0"/>
          <w:bCs w:val="0"/>
          <w:sz w:val="20"/>
          <w:szCs w:val="20"/>
        </w:rPr>
      </w:pPr>
    </w:p>
    <w:p w:rsidR="00AE0F8B" w:rsidRDefault="00AE0F8B">
      <w:pPr>
        <w:jc w:val="both"/>
        <w:rPr>
          <w:rFonts w:cs="Arial"/>
          <w:b w:val="0"/>
          <w:bCs w:val="0"/>
          <w:sz w:val="20"/>
          <w:szCs w:val="20"/>
        </w:rPr>
      </w:pPr>
    </w:p>
    <w:p w:rsidR="00754725" w:rsidRPr="00AE0F8B" w:rsidRDefault="00754725">
      <w:pPr>
        <w:jc w:val="both"/>
        <w:rPr>
          <w:rFonts w:cs="Arial"/>
          <w:bCs w:val="0"/>
          <w:color w:val="FF0000"/>
          <w:sz w:val="20"/>
          <w:szCs w:val="20"/>
        </w:rPr>
      </w:pPr>
    </w:p>
    <w:sectPr w:rsidR="00754725" w:rsidRPr="00AE0F8B" w:rsidSect="00F16E7A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F18" w:rsidRDefault="00AC2F18">
      <w:r>
        <w:separator/>
      </w:r>
    </w:p>
  </w:endnote>
  <w:endnote w:type="continuationSeparator" w:id="0">
    <w:p w:rsidR="00AC2F18" w:rsidRDefault="00AC2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B4C" w:rsidRDefault="00790B4C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CCTP Ménage École des Mille Sources - MARTILLAC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521830" w:rsidRPr="00521830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</w:rPr>
      <w:fldChar w:fldCharType="end"/>
    </w:r>
  </w:p>
  <w:p w:rsidR="00790B4C" w:rsidRDefault="00790B4C">
    <w:pPr>
      <w:pStyle w:val="Pieddepage"/>
      <w:tabs>
        <w:tab w:val="left" w:pos="8460"/>
        <w:tab w:val="right" w:pos="8820"/>
      </w:tabs>
      <w:ind w:right="360"/>
      <w:rPr>
        <w:b w:val="0"/>
        <w:b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F18" w:rsidRDefault="00AC2F18">
      <w:r>
        <w:separator/>
      </w:r>
    </w:p>
  </w:footnote>
  <w:footnote w:type="continuationSeparator" w:id="0">
    <w:p w:rsidR="00AC2F18" w:rsidRDefault="00AC2F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EABF"/>
      </v:shape>
    </w:pict>
  </w:numPicBullet>
  <w:numPicBullet w:numPicBulletId="1">
    <w:pict>
      <v:shape id="_x0000_i1027" type="#_x0000_t75" style="width:9pt;height:9pt" o:bullet="t">
        <v:imagedata r:id="rId2" o:title="BD10336_"/>
      </v:shape>
    </w:pict>
  </w:numPicBullet>
  <w:numPicBullet w:numPicBulletId="2">
    <w:pict>
      <v:shape id="_x0000_i1028" type="#_x0000_t75" style="width:9pt;height:9pt" o:bullet="t">
        <v:imagedata r:id="rId3" o:title="BD10254_"/>
      </v:shape>
    </w:pict>
  </w:numPicBullet>
  <w:numPicBullet w:numPicBulletId="3">
    <w:pict>
      <v:shape id="_x0000_i1029" type="#_x0000_t75" style="width:9pt;height:9pt" o:bullet="t">
        <v:imagedata r:id="rId4" o:title="BD10337_"/>
      </v:shape>
    </w:pict>
  </w:numPicBullet>
  <w:abstractNum w:abstractNumId="0" w15:restartNumberingAfterBreak="0">
    <w:nsid w:val="069F3762"/>
    <w:multiLevelType w:val="hybridMultilevel"/>
    <w:tmpl w:val="F4B09B9E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F924E7"/>
    <w:multiLevelType w:val="hybridMultilevel"/>
    <w:tmpl w:val="F22633B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30B25"/>
    <w:multiLevelType w:val="hybridMultilevel"/>
    <w:tmpl w:val="65201BD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A237FDB"/>
    <w:multiLevelType w:val="hybridMultilevel"/>
    <w:tmpl w:val="AC6C335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56656B"/>
    <w:multiLevelType w:val="hybridMultilevel"/>
    <w:tmpl w:val="FBF472DE"/>
    <w:lvl w:ilvl="0" w:tplc="040C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CC68A8"/>
    <w:multiLevelType w:val="hybridMultilevel"/>
    <w:tmpl w:val="C49C2366"/>
    <w:lvl w:ilvl="0" w:tplc="040C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cs="Wingdings" w:hint="default"/>
      </w:rPr>
    </w:lvl>
    <w:lvl w:ilvl="1" w:tplc="6ECC25C0">
      <w:start w:val="1"/>
      <w:numFmt w:val="bullet"/>
      <w:lvlText w:val=""/>
      <w:lvlPicBulletId w:val="3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  <w:color w:val="auto"/>
      </w:rPr>
    </w:lvl>
    <w:lvl w:ilvl="2" w:tplc="6ECC25C0">
      <w:start w:val="1"/>
      <w:numFmt w:val="bullet"/>
      <w:lvlText w:val=""/>
      <w:lvlPicBulletId w:val="3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  <w:color w:val="auto"/>
      </w:rPr>
    </w:lvl>
    <w:lvl w:ilvl="3" w:tplc="040C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8735AF"/>
    <w:multiLevelType w:val="hybridMultilevel"/>
    <w:tmpl w:val="5CD031D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4870F3D"/>
    <w:multiLevelType w:val="hybridMultilevel"/>
    <w:tmpl w:val="79923DD2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4B4406A"/>
    <w:multiLevelType w:val="hybridMultilevel"/>
    <w:tmpl w:val="CE8A3AF4"/>
    <w:lvl w:ilvl="0" w:tplc="040C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7AC21AE"/>
    <w:multiLevelType w:val="hybridMultilevel"/>
    <w:tmpl w:val="A7F84246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7FD45F0"/>
    <w:multiLevelType w:val="hybridMultilevel"/>
    <w:tmpl w:val="52563B72"/>
    <w:lvl w:ilvl="0" w:tplc="1780D03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A5B3A"/>
    <w:multiLevelType w:val="hybridMultilevel"/>
    <w:tmpl w:val="29C8348C"/>
    <w:lvl w:ilvl="0" w:tplc="A08E15E4">
      <w:start w:val="1"/>
      <w:numFmt w:val="decimal"/>
      <w:lvlText w:val="(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 w15:restartNumberingAfterBreak="0">
    <w:nsid w:val="2D026232"/>
    <w:multiLevelType w:val="hybridMultilevel"/>
    <w:tmpl w:val="57CA4D54"/>
    <w:lvl w:ilvl="0" w:tplc="C76AB038">
      <w:start w:val="1"/>
      <w:numFmt w:val="bullet"/>
      <w:lvlText w:val=""/>
      <w:lvlJc w:val="left"/>
      <w:pPr>
        <w:tabs>
          <w:tab w:val="num" w:pos="720"/>
        </w:tabs>
        <w:ind w:left="604" w:hanging="244"/>
      </w:pPr>
      <w:rPr>
        <w:rFonts w:ascii="Wingdings" w:hAnsi="Wingdings" w:cs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EED07CA"/>
    <w:multiLevelType w:val="hybridMultilevel"/>
    <w:tmpl w:val="DE7CCEC0"/>
    <w:lvl w:ilvl="0" w:tplc="680ACD26">
      <w:start w:val="1"/>
      <w:numFmt w:val="bullet"/>
      <w:lvlText w:val=""/>
      <w:lvlPicBulletId w:val="1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308D3FA9"/>
    <w:multiLevelType w:val="hybridMultilevel"/>
    <w:tmpl w:val="57A61344"/>
    <w:lvl w:ilvl="0" w:tplc="22C4FB8A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680ACD26">
      <w:start w:val="1"/>
      <w:numFmt w:val="bullet"/>
      <w:lvlText w:val=""/>
      <w:lvlPicBulletId w:val="1"/>
      <w:lvlJc w:val="left"/>
      <w:pPr>
        <w:ind w:left="1260" w:hanging="360"/>
      </w:pPr>
      <w:rPr>
        <w:rFonts w:ascii="Symbol" w:hAnsi="Symbo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15" w15:restartNumberingAfterBreak="0">
    <w:nsid w:val="31EC6690"/>
    <w:multiLevelType w:val="hybridMultilevel"/>
    <w:tmpl w:val="0CEAAE32"/>
    <w:lvl w:ilvl="0" w:tplc="22C4FB8A">
      <w:start w:val="1"/>
      <w:numFmt w:val="bullet"/>
      <w:lvlText w:val=""/>
      <w:lvlPicBulletId w:val="2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A64966"/>
    <w:multiLevelType w:val="hybridMultilevel"/>
    <w:tmpl w:val="093474B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7E6409A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A2322CB"/>
    <w:multiLevelType w:val="hybridMultilevel"/>
    <w:tmpl w:val="E0D01CEA"/>
    <w:lvl w:ilvl="0" w:tplc="6ECC25C0">
      <w:start w:val="1"/>
      <w:numFmt w:val="bullet"/>
      <w:lvlText w:val=""/>
      <w:lvlPicBulletId w:val="3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2A26446"/>
    <w:multiLevelType w:val="multilevel"/>
    <w:tmpl w:val="9D5439E2"/>
    <w:lvl w:ilvl="0"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3FC2687"/>
    <w:multiLevelType w:val="hybridMultilevel"/>
    <w:tmpl w:val="9D5439E2"/>
    <w:lvl w:ilvl="0" w:tplc="D8E2D552"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461660B"/>
    <w:multiLevelType w:val="hybridMultilevel"/>
    <w:tmpl w:val="0712A2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AC4534E"/>
    <w:multiLevelType w:val="hybridMultilevel"/>
    <w:tmpl w:val="4BEAADCE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1D64F8"/>
    <w:multiLevelType w:val="hybridMultilevel"/>
    <w:tmpl w:val="A98C05C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42D6118"/>
    <w:multiLevelType w:val="hybridMultilevel"/>
    <w:tmpl w:val="630E9CAA"/>
    <w:lvl w:ilvl="0" w:tplc="D8E2D552"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69663CE"/>
    <w:multiLevelType w:val="hybridMultilevel"/>
    <w:tmpl w:val="F7507524"/>
    <w:lvl w:ilvl="0" w:tplc="BE623B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CCB6851"/>
    <w:multiLevelType w:val="hybridMultilevel"/>
    <w:tmpl w:val="7A7A10CA"/>
    <w:lvl w:ilvl="0" w:tplc="6ECC25C0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425B23"/>
    <w:multiLevelType w:val="hybridMultilevel"/>
    <w:tmpl w:val="093CB33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15E77AE"/>
    <w:multiLevelType w:val="hybridMultilevel"/>
    <w:tmpl w:val="20C0BEF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2F4468D"/>
    <w:multiLevelType w:val="hybridMultilevel"/>
    <w:tmpl w:val="9C60C07C"/>
    <w:lvl w:ilvl="0" w:tplc="089C8AB4">
      <w:start w:val="1"/>
      <w:numFmt w:val="decimal"/>
      <w:lvlText w:val="(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2D1776"/>
    <w:multiLevelType w:val="multilevel"/>
    <w:tmpl w:val="FBF472DE"/>
    <w:lvl w:ilvl="0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8955110"/>
    <w:multiLevelType w:val="hybridMultilevel"/>
    <w:tmpl w:val="7AF45286"/>
    <w:lvl w:ilvl="0" w:tplc="22C4FB8A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B1B0560"/>
    <w:multiLevelType w:val="hybridMultilevel"/>
    <w:tmpl w:val="0980EC14"/>
    <w:lvl w:ilvl="0" w:tplc="75B411AA">
      <w:start w:val="1"/>
      <w:numFmt w:val="decimal"/>
      <w:lvlText w:val="(%1)"/>
      <w:lvlJc w:val="left"/>
      <w:pPr>
        <w:ind w:left="502" w:hanging="360"/>
      </w:pPr>
      <w:rPr>
        <w:rFonts w:hint="default"/>
        <w:b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BAF45D6"/>
    <w:multiLevelType w:val="hybridMultilevel"/>
    <w:tmpl w:val="CC7088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5"/>
  </w:num>
  <w:num w:numId="3">
    <w:abstractNumId w:val="15"/>
  </w:num>
  <w:num w:numId="4">
    <w:abstractNumId w:val="7"/>
  </w:num>
  <w:num w:numId="5">
    <w:abstractNumId w:val="4"/>
  </w:num>
  <w:num w:numId="6">
    <w:abstractNumId w:val="6"/>
  </w:num>
  <w:num w:numId="7">
    <w:abstractNumId w:val="21"/>
  </w:num>
  <w:num w:numId="8">
    <w:abstractNumId w:val="23"/>
  </w:num>
  <w:num w:numId="9">
    <w:abstractNumId w:val="9"/>
  </w:num>
  <w:num w:numId="10">
    <w:abstractNumId w:val="0"/>
  </w:num>
  <w:num w:numId="11">
    <w:abstractNumId w:val="30"/>
  </w:num>
  <w:num w:numId="12">
    <w:abstractNumId w:val="8"/>
  </w:num>
  <w:num w:numId="13">
    <w:abstractNumId w:val="16"/>
  </w:num>
  <w:num w:numId="14">
    <w:abstractNumId w:val="28"/>
  </w:num>
  <w:num w:numId="15">
    <w:abstractNumId w:val="3"/>
  </w:num>
  <w:num w:numId="16">
    <w:abstractNumId w:val="2"/>
  </w:num>
  <w:num w:numId="17">
    <w:abstractNumId w:val="11"/>
  </w:num>
  <w:num w:numId="18">
    <w:abstractNumId w:val="5"/>
  </w:num>
  <w:num w:numId="19">
    <w:abstractNumId w:val="24"/>
  </w:num>
  <w:num w:numId="20">
    <w:abstractNumId w:val="20"/>
  </w:num>
  <w:num w:numId="21">
    <w:abstractNumId w:val="19"/>
  </w:num>
  <w:num w:numId="22">
    <w:abstractNumId w:val="12"/>
  </w:num>
  <w:num w:numId="23">
    <w:abstractNumId w:val="22"/>
  </w:num>
  <w:num w:numId="24">
    <w:abstractNumId w:val="17"/>
  </w:num>
  <w:num w:numId="25">
    <w:abstractNumId w:val="32"/>
  </w:num>
  <w:num w:numId="26">
    <w:abstractNumId w:val="29"/>
  </w:num>
  <w:num w:numId="27">
    <w:abstractNumId w:val="10"/>
  </w:num>
  <w:num w:numId="28">
    <w:abstractNumId w:val="33"/>
  </w:num>
  <w:num w:numId="29">
    <w:abstractNumId w:val="1"/>
  </w:num>
  <w:num w:numId="30">
    <w:abstractNumId w:val="13"/>
  </w:num>
  <w:num w:numId="31">
    <w:abstractNumId w:val="14"/>
  </w:num>
  <w:num w:numId="32">
    <w:abstractNumId w:val="26"/>
  </w:num>
  <w:num w:numId="33">
    <w:abstractNumId w:val="18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C02"/>
    <w:rsid w:val="00006DD2"/>
    <w:rsid w:val="000250A5"/>
    <w:rsid w:val="00050118"/>
    <w:rsid w:val="00050E9F"/>
    <w:rsid w:val="00053645"/>
    <w:rsid w:val="000627D7"/>
    <w:rsid w:val="000635F5"/>
    <w:rsid w:val="000661E0"/>
    <w:rsid w:val="00076E34"/>
    <w:rsid w:val="0009500B"/>
    <w:rsid w:val="000A26B6"/>
    <w:rsid w:val="000A7CE9"/>
    <w:rsid w:val="000B1DE8"/>
    <w:rsid w:val="000B27D9"/>
    <w:rsid w:val="000C4296"/>
    <w:rsid w:val="001054FF"/>
    <w:rsid w:val="00107F27"/>
    <w:rsid w:val="00116E42"/>
    <w:rsid w:val="00117E76"/>
    <w:rsid w:val="0012144B"/>
    <w:rsid w:val="00127CCE"/>
    <w:rsid w:val="001563E9"/>
    <w:rsid w:val="00164F24"/>
    <w:rsid w:val="0017612B"/>
    <w:rsid w:val="00181AE9"/>
    <w:rsid w:val="0019191F"/>
    <w:rsid w:val="00196A40"/>
    <w:rsid w:val="00197661"/>
    <w:rsid w:val="001C1E7B"/>
    <w:rsid w:val="001C2B17"/>
    <w:rsid w:val="001C44A0"/>
    <w:rsid w:val="001C6D3A"/>
    <w:rsid w:val="001D10F7"/>
    <w:rsid w:val="001D6983"/>
    <w:rsid w:val="001E26BA"/>
    <w:rsid w:val="001E2B9E"/>
    <w:rsid w:val="00224B40"/>
    <w:rsid w:val="00235A6B"/>
    <w:rsid w:val="00236E97"/>
    <w:rsid w:val="00237A3A"/>
    <w:rsid w:val="00247AC0"/>
    <w:rsid w:val="00253E1A"/>
    <w:rsid w:val="00273493"/>
    <w:rsid w:val="00277E3F"/>
    <w:rsid w:val="00281293"/>
    <w:rsid w:val="002A3342"/>
    <w:rsid w:val="002A3903"/>
    <w:rsid w:val="002A7D3A"/>
    <w:rsid w:val="002B5155"/>
    <w:rsid w:val="002C36AE"/>
    <w:rsid w:val="002C4BBD"/>
    <w:rsid w:val="00315CA5"/>
    <w:rsid w:val="00335B73"/>
    <w:rsid w:val="00343206"/>
    <w:rsid w:val="00345C6A"/>
    <w:rsid w:val="00351314"/>
    <w:rsid w:val="00351CB7"/>
    <w:rsid w:val="00353C9F"/>
    <w:rsid w:val="0036021E"/>
    <w:rsid w:val="00375458"/>
    <w:rsid w:val="00375F4B"/>
    <w:rsid w:val="003B009C"/>
    <w:rsid w:val="003C7579"/>
    <w:rsid w:val="003D4810"/>
    <w:rsid w:val="003D49DB"/>
    <w:rsid w:val="003E2D4D"/>
    <w:rsid w:val="003F2412"/>
    <w:rsid w:val="004117D2"/>
    <w:rsid w:val="004157CE"/>
    <w:rsid w:val="00426FEB"/>
    <w:rsid w:val="0044731F"/>
    <w:rsid w:val="004655E0"/>
    <w:rsid w:val="004857C1"/>
    <w:rsid w:val="004A4135"/>
    <w:rsid w:val="004D1ABB"/>
    <w:rsid w:val="004D55E8"/>
    <w:rsid w:val="004D6DF6"/>
    <w:rsid w:val="004E443B"/>
    <w:rsid w:val="004F79AF"/>
    <w:rsid w:val="00502CA4"/>
    <w:rsid w:val="00511D3C"/>
    <w:rsid w:val="00521830"/>
    <w:rsid w:val="00542C4C"/>
    <w:rsid w:val="00543CE8"/>
    <w:rsid w:val="005630DF"/>
    <w:rsid w:val="005672FF"/>
    <w:rsid w:val="00570C6C"/>
    <w:rsid w:val="00571AE4"/>
    <w:rsid w:val="005743E3"/>
    <w:rsid w:val="00577B4F"/>
    <w:rsid w:val="005843D2"/>
    <w:rsid w:val="00592C1C"/>
    <w:rsid w:val="00593EA8"/>
    <w:rsid w:val="00596355"/>
    <w:rsid w:val="005A3660"/>
    <w:rsid w:val="005C2024"/>
    <w:rsid w:val="005C2D79"/>
    <w:rsid w:val="005D709E"/>
    <w:rsid w:val="005E5285"/>
    <w:rsid w:val="005F162B"/>
    <w:rsid w:val="005F4ACF"/>
    <w:rsid w:val="005F6ABA"/>
    <w:rsid w:val="0060270F"/>
    <w:rsid w:val="00607E38"/>
    <w:rsid w:val="006339B5"/>
    <w:rsid w:val="00635A1E"/>
    <w:rsid w:val="006701E5"/>
    <w:rsid w:val="0069648E"/>
    <w:rsid w:val="006B44FF"/>
    <w:rsid w:val="006C203C"/>
    <w:rsid w:val="006D0C5D"/>
    <w:rsid w:val="006D18B3"/>
    <w:rsid w:val="006E3AA9"/>
    <w:rsid w:val="006E57D3"/>
    <w:rsid w:val="006F23C7"/>
    <w:rsid w:val="006F75F7"/>
    <w:rsid w:val="00712D59"/>
    <w:rsid w:val="0072725A"/>
    <w:rsid w:val="00727408"/>
    <w:rsid w:val="00743171"/>
    <w:rsid w:val="00754725"/>
    <w:rsid w:val="007641D8"/>
    <w:rsid w:val="007670E3"/>
    <w:rsid w:val="00767556"/>
    <w:rsid w:val="00783C39"/>
    <w:rsid w:val="007847FA"/>
    <w:rsid w:val="00786C94"/>
    <w:rsid w:val="00790B4C"/>
    <w:rsid w:val="00796FCD"/>
    <w:rsid w:val="007A3BF2"/>
    <w:rsid w:val="007B7F89"/>
    <w:rsid w:val="007F24C8"/>
    <w:rsid w:val="007F3E63"/>
    <w:rsid w:val="00805B4B"/>
    <w:rsid w:val="00812723"/>
    <w:rsid w:val="008162D7"/>
    <w:rsid w:val="00822898"/>
    <w:rsid w:val="00827122"/>
    <w:rsid w:val="00841ACF"/>
    <w:rsid w:val="00860F33"/>
    <w:rsid w:val="0086324F"/>
    <w:rsid w:val="00876092"/>
    <w:rsid w:val="0087706E"/>
    <w:rsid w:val="008821F3"/>
    <w:rsid w:val="008C0318"/>
    <w:rsid w:val="008C3F39"/>
    <w:rsid w:val="008C4D18"/>
    <w:rsid w:val="008E3594"/>
    <w:rsid w:val="00903CD8"/>
    <w:rsid w:val="00907711"/>
    <w:rsid w:val="00913892"/>
    <w:rsid w:val="009349C2"/>
    <w:rsid w:val="00991D5C"/>
    <w:rsid w:val="0099246C"/>
    <w:rsid w:val="009A0FD6"/>
    <w:rsid w:val="009A1ADA"/>
    <w:rsid w:val="009B151A"/>
    <w:rsid w:val="009B5AB0"/>
    <w:rsid w:val="009C331D"/>
    <w:rsid w:val="009C36C6"/>
    <w:rsid w:val="009D09CC"/>
    <w:rsid w:val="009D2D25"/>
    <w:rsid w:val="009D6099"/>
    <w:rsid w:val="009E2976"/>
    <w:rsid w:val="009F3769"/>
    <w:rsid w:val="009F4DE3"/>
    <w:rsid w:val="00A26EFB"/>
    <w:rsid w:val="00A30428"/>
    <w:rsid w:val="00A36C28"/>
    <w:rsid w:val="00A40F82"/>
    <w:rsid w:val="00A659A2"/>
    <w:rsid w:val="00A76407"/>
    <w:rsid w:val="00A8025C"/>
    <w:rsid w:val="00A90191"/>
    <w:rsid w:val="00A91E44"/>
    <w:rsid w:val="00AA4F84"/>
    <w:rsid w:val="00AB2FCB"/>
    <w:rsid w:val="00AC2F18"/>
    <w:rsid w:val="00AC3F4C"/>
    <w:rsid w:val="00AE0F8B"/>
    <w:rsid w:val="00AE52A2"/>
    <w:rsid w:val="00AF283D"/>
    <w:rsid w:val="00AF4E89"/>
    <w:rsid w:val="00AF5FFD"/>
    <w:rsid w:val="00AF6AF6"/>
    <w:rsid w:val="00AF7D16"/>
    <w:rsid w:val="00B12A23"/>
    <w:rsid w:val="00B35C28"/>
    <w:rsid w:val="00B37B2D"/>
    <w:rsid w:val="00B519C7"/>
    <w:rsid w:val="00B7105D"/>
    <w:rsid w:val="00B715B6"/>
    <w:rsid w:val="00B755F1"/>
    <w:rsid w:val="00B75A00"/>
    <w:rsid w:val="00B77890"/>
    <w:rsid w:val="00B84A35"/>
    <w:rsid w:val="00BB28FE"/>
    <w:rsid w:val="00BB4E44"/>
    <w:rsid w:val="00BC4D10"/>
    <w:rsid w:val="00C058C6"/>
    <w:rsid w:val="00C06337"/>
    <w:rsid w:val="00C1714B"/>
    <w:rsid w:val="00C174CB"/>
    <w:rsid w:val="00C178A1"/>
    <w:rsid w:val="00C26311"/>
    <w:rsid w:val="00C341E2"/>
    <w:rsid w:val="00C634AF"/>
    <w:rsid w:val="00C6351E"/>
    <w:rsid w:val="00C744D5"/>
    <w:rsid w:val="00C90B1A"/>
    <w:rsid w:val="00C94F94"/>
    <w:rsid w:val="00CB455E"/>
    <w:rsid w:val="00CD4A07"/>
    <w:rsid w:val="00CD6D8B"/>
    <w:rsid w:val="00CF0742"/>
    <w:rsid w:val="00CF23C2"/>
    <w:rsid w:val="00CF2EE6"/>
    <w:rsid w:val="00CF33A8"/>
    <w:rsid w:val="00D0419C"/>
    <w:rsid w:val="00D05FCA"/>
    <w:rsid w:val="00D3196E"/>
    <w:rsid w:val="00D34035"/>
    <w:rsid w:val="00D465AD"/>
    <w:rsid w:val="00D54A9B"/>
    <w:rsid w:val="00D55726"/>
    <w:rsid w:val="00D65DDE"/>
    <w:rsid w:val="00D90A27"/>
    <w:rsid w:val="00DB05E6"/>
    <w:rsid w:val="00DB765C"/>
    <w:rsid w:val="00DC4AB2"/>
    <w:rsid w:val="00DC4C7C"/>
    <w:rsid w:val="00DE7C01"/>
    <w:rsid w:val="00E15908"/>
    <w:rsid w:val="00E159EF"/>
    <w:rsid w:val="00E16022"/>
    <w:rsid w:val="00E346BC"/>
    <w:rsid w:val="00E54ED7"/>
    <w:rsid w:val="00E64D08"/>
    <w:rsid w:val="00E66DB9"/>
    <w:rsid w:val="00E74A42"/>
    <w:rsid w:val="00E75655"/>
    <w:rsid w:val="00E81D55"/>
    <w:rsid w:val="00E82ADD"/>
    <w:rsid w:val="00E83455"/>
    <w:rsid w:val="00E85FDA"/>
    <w:rsid w:val="00EA5DD3"/>
    <w:rsid w:val="00EC30BC"/>
    <w:rsid w:val="00EE2311"/>
    <w:rsid w:val="00EE23C8"/>
    <w:rsid w:val="00EE66E2"/>
    <w:rsid w:val="00EF0622"/>
    <w:rsid w:val="00F02290"/>
    <w:rsid w:val="00F05535"/>
    <w:rsid w:val="00F0565D"/>
    <w:rsid w:val="00F1597E"/>
    <w:rsid w:val="00F16E7A"/>
    <w:rsid w:val="00F44C5E"/>
    <w:rsid w:val="00F5157C"/>
    <w:rsid w:val="00F525E1"/>
    <w:rsid w:val="00F53C50"/>
    <w:rsid w:val="00F55E1E"/>
    <w:rsid w:val="00FA0208"/>
    <w:rsid w:val="00FA14D3"/>
    <w:rsid w:val="00FC3583"/>
    <w:rsid w:val="00FD5727"/>
    <w:rsid w:val="00FE0AB9"/>
    <w:rsid w:val="00FE31D7"/>
    <w:rsid w:val="00FE6B76"/>
    <w:rsid w:val="00FE6C02"/>
    <w:rsid w:val="00FE7CB8"/>
    <w:rsid w:val="00FF20F6"/>
    <w:rsid w:val="00FF4C2B"/>
    <w:rsid w:val="00FF4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9FEC0D"/>
  <w15:docId w15:val="{EE64F86E-5FF0-4261-B738-C3D4AC79B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6DF6"/>
    <w:rPr>
      <w:rFonts w:ascii="Verdana" w:hAnsi="Verdana" w:cs="Verdana"/>
      <w:b/>
      <w:bCs/>
    </w:rPr>
  </w:style>
  <w:style w:type="paragraph" w:styleId="Titre1">
    <w:name w:val="heading 1"/>
    <w:basedOn w:val="Normal"/>
    <w:next w:val="Normal"/>
    <w:link w:val="Titre1Car"/>
    <w:uiPriority w:val="99"/>
    <w:qFormat/>
    <w:rsid w:val="00570C6C"/>
    <w:pPr>
      <w:keepNext/>
      <w:ind w:left="540" w:right="512"/>
      <w:outlineLvl w:val="0"/>
    </w:pPr>
    <w:rPr>
      <w:b w:val="0"/>
      <w:bCs w:val="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570C6C"/>
    <w:pPr>
      <w:keepNext/>
      <w:ind w:left="720"/>
      <w:jc w:val="center"/>
      <w:outlineLvl w:val="1"/>
    </w:pPr>
  </w:style>
  <w:style w:type="paragraph" w:styleId="Titre3">
    <w:name w:val="heading 3"/>
    <w:basedOn w:val="Normal"/>
    <w:next w:val="Normal"/>
    <w:link w:val="Titre3Car"/>
    <w:uiPriority w:val="99"/>
    <w:qFormat/>
    <w:rsid w:val="00570C6C"/>
    <w:pPr>
      <w:keepNext/>
      <w:ind w:left="720"/>
      <w:outlineLvl w:val="2"/>
    </w:pPr>
  </w:style>
  <w:style w:type="paragraph" w:styleId="Titre4">
    <w:name w:val="heading 4"/>
    <w:basedOn w:val="Normal"/>
    <w:next w:val="Normal"/>
    <w:link w:val="Titre4Car"/>
    <w:uiPriority w:val="99"/>
    <w:qFormat/>
    <w:rsid w:val="00570C6C"/>
    <w:pPr>
      <w:keepNext/>
      <w:outlineLvl w:val="3"/>
    </w:pPr>
  </w:style>
  <w:style w:type="paragraph" w:styleId="Titre5">
    <w:name w:val="heading 5"/>
    <w:basedOn w:val="Normal"/>
    <w:next w:val="Normal"/>
    <w:link w:val="Titre5Car"/>
    <w:uiPriority w:val="99"/>
    <w:qFormat/>
    <w:rsid w:val="00570C6C"/>
    <w:pPr>
      <w:keepNext/>
      <w:jc w:val="center"/>
      <w:outlineLvl w:val="4"/>
    </w:pPr>
  </w:style>
  <w:style w:type="paragraph" w:styleId="Titre6">
    <w:name w:val="heading 6"/>
    <w:basedOn w:val="Normal"/>
    <w:next w:val="Normal"/>
    <w:link w:val="Titre6Car"/>
    <w:uiPriority w:val="99"/>
    <w:qFormat/>
    <w:rsid w:val="00570C6C"/>
    <w:pPr>
      <w:keepNext/>
      <w:jc w:val="center"/>
      <w:outlineLvl w:val="5"/>
    </w:pPr>
    <w:rPr>
      <w:sz w:val="32"/>
      <w:szCs w:val="32"/>
    </w:rPr>
  </w:style>
  <w:style w:type="paragraph" w:styleId="Titre7">
    <w:name w:val="heading 7"/>
    <w:basedOn w:val="Normal"/>
    <w:next w:val="Normal"/>
    <w:link w:val="Titre7Car"/>
    <w:uiPriority w:val="99"/>
    <w:qFormat/>
    <w:rsid w:val="00570C6C"/>
    <w:pPr>
      <w:keepNext/>
      <w:ind w:right="-747"/>
      <w:jc w:val="center"/>
      <w:outlineLvl w:val="6"/>
    </w:pPr>
    <w:rPr>
      <w:sz w:val="32"/>
      <w:szCs w:val="32"/>
    </w:rPr>
  </w:style>
  <w:style w:type="paragraph" w:styleId="Titre8">
    <w:name w:val="heading 8"/>
    <w:basedOn w:val="Normal"/>
    <w:next w:val="Normal"/>
    <w:link w:val="Titre8Car"/>
    <w:uiPriority w:val="99"/>
    <w:qFormat/>
    <w:rsid w:val="00570C6C"/>
    <w:pPr>
      <w:keepNext/>
      <w:ind w:left="720"/>
      <w:outlineLvl w:val="7"/>
    </w:pPr>
    <w:rPr>
      <w:b w:val="0"/>
      <w:bCs w:val="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D118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BD118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BD118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BD118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BD118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BD1186"/>
    <w:rPr>
      <w:rFonts w:asciiTheme="minorHAnsi" w:eastAsiaTheme="minorEastAsia" w:hAnsiTheme="minorHAnsi" w:cstheme="minorBidi"/>
    </w:rPr>
  </w:style>
  <w:style w:type="character" w:customStyle="1" w:styleId="Titre7Car">
    <w:name w:val="Titre 7 Car"/>
    <w:basedOn w:val="Policepardfaut"/>
    <w:link w:val="Titre7"/>
    <w:uiPriority w:val="9"/>
    <w:semiHidden/>
    <w:rsid w:val="00BD1186"/>
    <w:rPr>
      <w:rFonts w:asciiTheme="minorHAnsi" w:eastAsiaTheme="minorEastAsia" w:hAnsiTheme="minorHAnsi" w:cstheme="minorBidi"/>
      <w:b/>
      <w:bCs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BD1186"/>
    <w:rPr>
      <w:rFonts w:asciiTheme="minorHAnsi" w:eastAsiaTheme="minorEastAsia" w:hAnsiTheme="minorHAnsi" w:cstheme="minorBidi"/>
      <w:b/>
      <w:bCs/>
      <w:i/>
      <w:iCs/>
      <w:sz w:val="24"/>
      <w:szCs w:val="24"/>
    </w:rPr>
  </w:style>
  <w:style w:type="paragraph" w:styleId="Titre">
    <w:name w:val="Title"/>
    <w:basedOn w:val="Normal"/>
    <w:link w:val="TitreCar"/>
    <w:uiPriority w:val="99"/>
    <w:qFormat/>
    <w:rsid w:val="00570C6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</w:style>
  <w:style w:type="character" w:customStyle="1" w:styleId="TitreCar">
    <w:name w:val="Titre Car"/>
    <w:basedOn w:val="Policepardfaut"/>
    <w:link w:val="Titre"/>
    <w:uiPriority w:val="10"/>
    <w:rsid w:val="00BD118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sdetexte">
    <w:name w:val="Body Text"/>
    <w:basedOn w:val="Normal"/>
    <w:link w:val="CorpsdetexteCar"/>
    <w:uiPriority w:val="99"/>
    <w:rsid w:val="00570C6C"/>
    <w:pPr>
      <w:pBdr>
        <w:top w:val="double" w:sz="12" w:space="1" w:color="auto" w:shadow="1"/>
        <w:left w:val="double" w:sz="12" w:space="1" w:color="auto" w:shadow="1"/>
        <w:bottom w:val="double" w:sz="12" w:space="1" w:color="auto" w:shadow="1"/>
        <w:right w:val="double" w:sz="12" w:space="1" w:color="auto" w:shadow="1"/>
      </w:pBdr>
      <w:jc w:val="center"/>
    </w:pPr>
    <w:rPr>
      <w:b w:val="0"/>
      <w:bCs w:val="0"/>
      <w:caps/>
      <w:noProof/>
      <w:color w:val="000000"/>
      <w:sz w:val="32"/>
      <w:szCs w:val="32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D1186"/>
    <w:rPr>
      <w:rFonts w:ascii="Verdana" w:hAnsi="Verdana" w:cs="Verdana"/>
      <w:b/>
      <w:bCs/>
    </w:rPr>
  </w:style>
  <w:style w:type="paragraph" w:styleId="Pieddepage">
    <w:name w:val="footer"/>
    <w:basedOn w:val="Normal"/>
    <w:link w:val="PieddepageCar"/>
    <w:uiPriority w:val="99"/>
    <w:rsid w:val="00570C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1186"/>
    <w:rPr>
      <w:rFonts w:ascii="Verdana" w:hAnsi="Verdana" w:cs="Verdana"/>
      <w:b/>
      <w:bCs/>
    </w:rPr>
  </w:style>
  <w:style w:type="character" w:styleId="Numrodepage">
    <w:name w:val="page number"/>
    <w:basedOn w:val="Policepardfaut"/>
    <w:uiPriority w:val="99"/>
    <w:rsid w:val="00570C6C"/>
  </w:style>
  <w:style w:type="paragraph" w:styleId="Retraitcorpsdetexte">
    <w:name w:val="Body Text Indent"/>
    <w:basedOn w:val="Normal"/>
    <w:link w:val="RetraitcorpsdetexteCar"/>
    <w:uiPriority w:val="99"/>
    <w:rsid w:val="00570C6C"/>
    <w:pPr>
      <w:ind w:left="540"/>
    </w:pPr>
    <w:rPr>
      <w:b w:val="0"/>
      <w:bCs w:val="0"/>
      <w:sz w:val="24"/>
      <w:szCs w:val="24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BD1186"/>
    <w:rPr>
      <w:rFonts w:ascii="Verdana" w:hAnsi="Verdana" w:cs="Verdana"/>
      <w:b/>
      <w:bCs/>
    </w:rPr>
  </w:style>
  <w:style w:type="paragraph" w:styleId="Retraitcorpsdetexte2">
    <w:name w:val="Body Text Indent 2"/>
    <w:basedOn w:val="Normal"/>
    <w:link w:val="Retraitcorpsdetexte2Car"/>
    <w:uiPriority w:val="99"/>
    <w:rsid w:val="00570C6C"/>
    <w:pPr>
      <w:ind w:left="720"/>
      <w:jc w:val="both"/>
    </w:pPr>
    <w:rPr>
      <w:b w:val="0"/>
      <w:bCs w:val="0"/>
      <w:sz w:val="24"/>
      <w:szCs w:val="24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BD1186"/>
    <w:rPr>
      <w:rFonts w:ascii="Verdana" w:hAnsi="Verdana" w:cs="Verdana"/>
      <w:b/>
      <w:bCs/>
    </w:rPr>
  </w:style>
  <w:style w:type="paragraph" w:styleId="En-tte">
    <w:name w:val="header"/>
    <w:basedOn w:val="Normal"/>
    <w:link w:val="En-tteCar"/>
    <w:uiPriority w:val="99"/>
    <w:rsid w:val="00570C6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D1186"/>
    <w:rPr>
      <w:rFonts w:ascii="Verdana" w:hAnsi="Verdana" w:cs="Verdana"/>
      <w:b/>
      <w:bCs/>
    </w:rPr>
  </w:style>
  <w:style w:type="paragraph" w:styleId="Retraitcorpsdetexte3">
    <w:name w:val="Body Text Indent 3"/>
    <w:basedOn w:val="Normal"/>
    <w:link w:val="Retraitcorpsdetexte3Car"/>
    <w:uiPriority w:val="99"/>
    <w:rsid w:val="00570C6C"/>
    <w:pPr>
      <w:ind w:left="540"/>
      <w:jc w:val="both"/>
    </w:pPr>
    <w:rPr>
      <w:b w:val="0"/>
      <w:bCs w:val="0"/>
      <w:sz w:val="24"/>
      <w:szCs w:val="24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BD1186"/>
    <w:rPr>
      <w:rFonts w:ascii="Verdana" w:hAnsi="Verdana" w:cs="Verdana"/>
      <w:b/>
      <w:bCs/>
      <w:sz w:val="16"/>
      <w:szCs w:val="16"/>
    </w:rPr>
  </w:style>
  <w:style w:type="table" w:styleId="Grilledutableau">
    <w:name w:val="Table Grid"/>
    <w:basedOn w:val="TableauNormal"/>
    <w:uiPriority w:val="99"/>
    <w:rsid w:val="00FF4C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35131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1186"/>
    <w:rPr>
      <w:b/>
      <w:bCs/>
      <w:sz w:val="0"/>
      <w:szCs w:val="0"/>
    </w:rPr>
  </w:style>
  <w:style w:type="paragraph" w:styleId="Paragraphedeliste">
    <w:name w:val="List Paragraph"/>
    <w:basedOn w:val="Normal"/>
    <w:uiPriority w:val="34"/>
    <w:qFormat/>
    <w:rsid w:val="00EA5DD3"/>
    <w:pPr>
      <w:ind w:left="720"/>
      <w:contextualSpacing/>
    </w:pPr>
  </w:style>
  <w:style w:type="table" w:styleId="Trameclaire-Accent5">
    <w:name w:val="Light Shading Accent 5"/>
    <w:basedOn w:val="TableauNormal"/>
    <w:uiPriority w:val="60"/>
    <w:rsid w:val="005F162B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4">
    <w:name w:val="Light Shading Accent 4"/>
    <w:basedOn w:val="TableauNormal"/>
    <w:uiPriority w:val="60"/>
    <w:rsid w:val="005F162B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92830-BD53-4ABF-869C-5B16777B9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1683</Words>
  <Characters>9259</Characters>
  <Application>Microsoft Office Word</Application>
  <DocSecurity>4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Manager>mairie</Manager>
  <Company>Martillac</Company>
  <LinksUpToDate>false</LinksUpToDate>
  <CharactersWithSpaces>10921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cathy Lafont</dc:creator>
  <cp:lastModifiedBy>Mairie</cp:lastModifiedBy>
  <cp:revision>2</cp:revision>
  <cp:lastPrinted>2023-04-12T12:02:00Z</cp:lastPrinted>
  <dcterms:created xsi:type="dcterms:W3CDTF">2023-05-26T11:38:00Z</dcterms:created>
  <dcterms:modified xsi:type="dcterms:W3CDTF">2023-05-26T11:38:00Z</dcterms:modified>
</cp:coreProperties>
</file>